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B9" w:rsidRPr="00C703DE" w:rsidRDefault="00181830" w:rsidP="00B50448">
      <w:pPr>
        <w:pStyle w:val="af0"/>
        <w:jc w:val="left"/>
        <w:rPr>
          <w:b/>
          <w:sz w:val="32"/>
          <w:szCs w:val="32"/>
        </w:rPr>
      </w:pPr>
      <w:r>
        <w:rPr>
          <w:szCs w:val="24"/>
        </w:rPr>
        <w:t xml:space="preserve">                                  </w:t>
      </w:r>
      <w:r w:rsidR="00B50448">
        <w:rPr>
          <w:szCs w:val="24"/>
        </w:rPr>
        <w:t xml:space="preserve">   </w:t>
      </w:r>
      <w:r w:rsidR="00B50448" w:rsidRPr="00C703DE">
        <w:rPr>
          <w:b/>
          <w:sz w:val="32"/>
          <w:szCs w:val="32"/>
        </w:rPr>
        <w:t>Концепция развития музея «Мир воды»</w:t>
      </w:r>
    </w:p>
    <w:p w:rsidR="007059B9" w:rsidRDefault="007059B9" w:rsidP="007059B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44D73" w:rsidRPr="007059B9" w:rsidRDefault="005D4419" w:rsidP="007059B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59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C44D73" w:rsidRPr="00E2329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61A06" w:rsidRDefault="00B50448" w:rsidP="00B5044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261A06" w:rsidRPr="00E2329A">
        <w:rPr>
          <w:rFonts w:ascii="Times New Roman" w:hAnsi="Times New Roman" w:cs="Times New Roman"/>
          <w:b/>
          <w:bCs/>
          <w:sz w:val="24"/>
          <w:szCs w:val="24"/>
        </w:rPr>
        <w:t>Характеристика школьного музея</w:t>
      </w:r>
    </w:p>
    <w:p w:rsidR="005D4419" w:rsidRDefault="005D4419" w:rsidP="00261A0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19" w:rsidRPr="00F13CA4" w:rsidRDefault="005D4419" w:rsidP="00083319">
      <w:pPr>
        <w:rPr>
          <w:rFonts w:ascii="Times New Roman" w:hAnsi="Times New Roman" w:cs="Times New Roman"/>
          <w:sz w:val="24"/>
          <w:szCs w:val="24"/>
        </w:rPr>
      </w:pPr>
      <w:r w:rsidRPr="002969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3C83">
        <w:rPr>
          <w:rFonts w:ascii="Times New Roman" w:hAnsi="Times New Roman" w:cs="Times New Roman"/>
          <w:sz w:val="28"/>
          <w:szCs w:val="28"/>
        </w:rPr>
        <w:t xml:space="preserve"> </w:t>
      </w:r>
      <w:r w:rsidR="00E93C83" w:rsidRPr="00F13CA4">
        <w:rPr>
          <w:rFonts w:ascii="Times New Roman" w:hAnsi="Times New Roman" w:cs="Times New Roman"/>
          <w:sz w:val="24"/>
          <w:szCs w:val="24"/>
        </w:rPr>
        <w:t>Музей был создан в 2009 году</w:t>
      </w:r>
      <w:r w:rsidR="00083319" w:rsidRPr="00F13CA4">
        <w:rPr>
          <w:rFonts w:ascii="Times New Roman" w:hAnsi="Times New Roman" w:cs="Times New Roman"/>
          <w:sz w:val="24"/>
          <w:szCs w:val="24"/>
        </w:rPr>
        <w:t xml:space="preserve">. </w:t>
      </w:r>
      <w:r w:rsidR="00E93C83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Pr="00F13CA4">
        <w:rPr>
          <w:rFonts w:ascii="Times New Roman" w:hAnsi="Times New Roman" w:cs="Times New Roman"/>
          <w:sz w:val="24"/>
          <w:szCs w:val="24"/>
        </w:rPr>
        <w:t xml:space="preserve"> С первых дней работы школы одним из направлений в воспитании школьников стала музейная педагогика – эффективное средство обучения и воспитания подрастающего поколения. На ба</w:t>
      </w:r>
      <w:r w:rsidR="00083319" w:rsidRPr="00F13CA4">
        <w:rPr>
          <w:rFonts w:ascii="Times New Roman" w:hAnsi="Times New Roman" w:cs="Times New Roman"/>
          <w:sz w:val="24"/>
          <w:szCs w:val="24"/>
        </w:rPr>
        <w:t xml:space="preserve">зе школы успешно функционировали </w:t>
      </w:r>
      <w:r w:rsidR="000D2B2E" w:rsidRPr="00F13CA4">
        <w:rPr>
          <w:rFonts w:ascii="Times New Roman" w:hAnsi="Times New Roman" w:cs="Times New Roman"/>
          <w:sz w:val="24"/>
          <w:szCs w:val="24"/>
        </w:rPr>
        <w:t xml:space="preserve"> музей Быта, музей П</w:t>
      </w:r>
      <w:r w:rsidRPr="00F13CA4">
        <w:rPr>
          <w:rFonts w:ascii="Times New Roman" w:hAnsi="Times New Roman" w:cs="Times New Roman"/>
          <w:sz w:val="24"/>
          <w:szCs w:val="24"/>
        </w:rPr>
        <w:t>едагогической славы, музей Героев Московской битвы.</w:t>
      </w:r>
      <w:r w:rsidR="00083319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Pr="00F13CA4">
        <w:rPr>
          <w:rFonts w:ascii="Times New Roman" w:hAnsi="Times New Roman" w:cs="Times New Roman"/>
          <w:sz w:val="24"/>
          <w:szCs w:val="24"/>
        </w:rPr>
        <w:t>Обобщая</w:t>
      </w:r>
      <w:r w:rsidR="0029697D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Pr="00F13CA4">
        <w:rPr>
          <w:rFonts w:ascii="Times New Roman" w:hAnsi="Times New Roman" w:cs="Times New Roman"/>
          <w:sz w:val="24"/>
          <w:szCs w:val="24"/>
        </w:rPr>
        <w:t xml:space="preserve"> многолетний</w:t>
      </w:r>
      <w:r w:rsidR="000D2B2E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Pr="00F13CA4">
        <w:rPr>
          <w:rFonts w:ascii="Times New Roman" w:hAnsi="Times New Roman" w:cs="Times New Roman"/>
          <w:sz w:val="24"/>
          <w:szCs w:val="24"/>
        </w:rPr>
        <w:t>опыт работы по данному направлению</w:t>
      </w:r>
      <w:r w:rsidR="00C26ABC">
        <w:rPr>
          <w:rFonts w:ascii="Times New Roman" w:hAnsi="Times New Roman" w:cs="Times New Roman"/>
          <w:sz w:val="24"/>
          <w:szCs w:val="24"/>
        </w:rPr>
        <w:t>,</w:t>
      </w:r>
      <w:r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6264D1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1C7642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Pr="00F13CA4">
        <w:rPr>
          <w:rFonts w:ascii="Times New Roman" w:hAnsi="Times New Roman" w:cs="Times New Roman"/>
          <w:sz w:val="24"/>
          <w:szCs w:val="24"/>
        </w:rPr>
        <w:t xml:space="preserve">учитывая актуальные вопросы современности, связанные с экологическим воспитанием,  было принято решение об открытии нового музея на базе школы – музея «Мир воды».      </w:t>
      </w:r>
      <w:r w:rsidRPr="00F13CA4">
        <w:rPr>
          <w:rFonts w:ascii="Times New Roman" w:hAnsi="Times New Roman" w:cs="Times New Roman"/>
          <w:sz w:val="24"/>
          <w:szCs w:val="24"/>
        </w:rPr>
        <w:tab/>
      </w:r>
    </w:p>
    <w:p w:rsidR="005D4419" w:rsidRPr="00F13CA4" w:rsidRDefault="005D4419" w:rsidP="00083319">
      <w:pPr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  </w:t>
      </w:r>
      <w:r w:rsidR="00083319" w:rsidRPr="00F13CA4">
        <w:rPr>
          <w:rFonts w:ascii="Times New Roman" w:hAnsi="Times New Roman" w:cs="Times New Roman"/>
          <w:sz w:val="24"/>
          <w:szCs w:val="24"/>
        </w:rPr>
        <w:t xml:space="preserve">     </w:t>
      </w:r>
      <w:r w:rsidRPr="00F13CA4">
        <w:rPr>
          <w:rFonts w:ascii="Times New Roman" w:hAnsi="Times New Roman" w:cs="Times New Roman"/>
          <w:sz w:val="24"/>
          <w:szCs w:val="24"/>
        </w:rPr>
        <w:t>Музей возник  в результате совместного творчества учителей, учащихся и их родителей. В период подготовки к открытию музея в школе был осуществлён практико-ориентированный проект «Музей Воды: от виртуальности к реальности» (в рамках традиционной игры «</w:t>
      </w:r>
      <w:proofErr w:type="spellStart"/>
      <w:r w:rsidRPr="00F13CA4">
        <w:rPr>
          <w:rFonts w:ascii="Times New Roman" w:hAnsi="Times New Roman" w:cs="Times New Roman"/>
          <w:sz w:val="24"/>
          <w:szCs w:val="24"/>
        </w:rPr>
        <w:t>Школоград</w:t>
      </w:r>
      <w:proofErr w:type="spellEnd"/>
      <w:r w:rsidRPr="00F13CA4">
        <w:rPr>
          <w:rFonts w:ascii="Times New Roman" w:hAnsi="Times New Roman" w:cs="Times New Roman"/>
          <w:sz w:val="24"/>
          <w:szCs w:val="24"/>
        </w:rPr>
        <w:t xml:space="preserve">»). Собранные в процессе работы над этим проектом материалы составили основу фондовых коллекций. </w:t>
      </w:r>
    </w:p>
    <w:p w:rsidR="001C7642" w:rsidRPr="00F13CA4" w:rsidRDefault="00083319" w:rsidP="00083319">
      <w:pPr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    </w:t>
      </w:r>
      <w:r w:rsidR="00D05964" w:rsidRPr="00F13CA4">
        <w:rPr>
          <w:rFonts w:ascii="Times New Roman" w:hAnsi="Times New Roman" w:cs="Times New Roman"/>
          <w:sz w:val="24"/>
          <w:szCs w:val="24"/>
        </w:rPr>
        <w:t xml:space="preserve"> Музей </w:t>
      </w:r>
      <w:r w:rsidR="001C7642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0D2B2E" w:rsidRPr="00F13CA4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1C7642" w:rsidRPr="00F13CA4">
        <w:rPr>
          <w:rFonts w:ascii="Times New Roman" w:hAnsi="Times New Roman" w:cs="Times New Roman"/>
          <w:sz w:val="24"/>
          <w:szCs w:val="24"/>
        </w:rPr>
        <w:t xml:space="preserve">  в </w:t>
      </w:r>
      <w:r w:rsidR="000D2B2E" w:rsidRPr="00F13CA4">
        <w:rPr>
          <w:rFonts w:ascii="Times New Roman" w:hAnsi="Times New Roman" w:cs="Times New Roman"/>
          <w:sz w:val="24"/>
          <w:szCs w:val="24"/>
        </w:rPr>
        <w:t xml:space="preserve">рекреации 3 этажа </w:t>
      </w:r>
      <w:r w:rsidR="001C7642" w:rsidRPr="00F13CA4">
        <w:rPr>
          <w:rFonts w:ascii="Times New Roman" w:hAnsi="Times New Roman" w:cs="Times New Roman"/>
          <w:sz w:val="24"/>
          <w:szCs w:val="24"/>
        </w:rPr>
        <w:t xml:space="preserve">корпуса №1642  </w:t>
      </w:r>
      <w:r w:rsidR="000D2B2E" w:rsidRPr="00F13CA4">
        <w:rPr>
          <w:rFonts w:ascii="Times New Roman" w:hAnsi="Times New Roman" w:cs="Times New Roman"/>
          <w:sz w:val="24"/>
          <w:szCs w:val="24"/>
        </w:rPr>
        <w:t>(площадь</w:t>
      </w:r>
      <w:r w:rsid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0D2B2E" w:rsidRPr="00F13CA4">
        <w:rPr>
          <w:rFonts w:ascii="Times New Roman" w:hAnsi="Times New Roman" w:cs="Times New Roman"/>
          <w:sz w:val="24"/>
          <w:szCs w:val="24"/>
        </w:rPr>
        <w:t xml:space="preserve"> 75 кв.м.)</w:t>
      </w:r>
      <w:r w:rsidR="001C7642" w:rsidRPr="00F13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964" w:rsidRPr="00F13CA4" w:rsidRDefault="000D2B2E" w:rsidP="00083319">
      <w:pPr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D05964" w:rsidRPr="00F13CA4">
        <w:rPr>
          <w:rFonts w:ascii="Times New Roman" w:hAnsi="Times New Roman" w:cs="Times New Roman"/>
          <w:sz w:val="24"/>
          <w:szCs w:val="24"/>
        </w:rPr>
        <w:t xml:space="preserve"> 25.08.2009 года получен сертификат №1093 о соответствии статусу «Музей образовательного учреждения».</w:t>
      </w:r>
      <w:r w:rsidRPr="00F13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C83" w:rsidRPr="00F13CA4" w:rsidRDefault="005D4419" w:rsidP="00E93C8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ab/>
        <w:t>Школьный музей является одной из форм работы по развитию творческой,  познавательной деятельности и общественной активности уча</w:t>
      </w:r>
      <w:r w:rsidR="0029697D" w:rsidRPr="00F13CA4">
        <w:rPr>
          <w:rFonts w:ascii="Times New Roman" w:hAnsi="Times New Roman" w:cs="Times New Roman"/>
          <w:sz w:val="24"/>
          <w:szCs w:val="24"/>
        </w:rPr>
        <w:t>щихся в период обучения в школе</w:t>
      </w:r>
      <w:r w:rsidR="00AB62D2" w:rsidRPr="00F13CA4">
        <w:rPr>
          <w:rFonts w:ascii="Times New Roman" w:hAnsi="Times New Roman" w:cs="Times New Roman"/>
          <w:sz w:val="24"/>
          <w:szCs w:val="24"/>
        </w:rPr>
        <w:t xml:space="preserve">. Музей </w:t>
      </w:r>
      <w:r w:rsidRPr="00F13CA4">
        <w:rPr>
          <w:rFonts w:ascii="Times New Roman" w:hAnsi="Times New Roman" w:cs="Times New Roman"/>
          <w:sz w:val="24"/>
          <w:szCs w:val="24"/>
        </w:rPr>
        <w:t xml:space="preserve">  занимается  популяризацией  научных идей и современных  технологий, распространением  экологических, исторических, краеведческих знаний, повышением  престижа инженерных и рабочих специальностей, связанных с производством и рациональным использованием воды и способствует осознанному выбору социально актуальных профессий.</w:t>
      </w:r>
    </w:p>
    <w:p w:rsidR="00E93C83" w:rsidRPr="00F13CA4" w:rsidRDefault="00E93C83" w:rsidP="00E93C83">
      <w:pPr>
        <w:ind w:firstLine="36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CA4">
        <w:rPr>
          <w:rFonts w:ascii="Times New Roman" w:hAnsi="Times New Roman" w:cs="Times New Roman"/>
          <w:sz w:val="24"/>
          <w:szCs w:val="24"/>
        </w:rPr>
        <w:t>В основе музейных фондов – подлинные предметы быта, связанные с водой:  (коллекция самоваров,   огнетушителей, сифоны, утварь для бани, различные  ёмкости для воды, крюк-кошка, коромысло, водоразборная колонка и   т.д.);   приборы для проверки качества воды;  фильтры;  коллекция раковин моллюсков, кораллов и др. обитателей подводного мира.</w:t>
      </w:r>
      <w:proofErr w:type="gramEnd"/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 xml:space="preserve">  Пополнение музейного фонда продолжается   в процессе поисковой и исследовательской деятельности. Экспонаты школьного музея (в том числе – поделки) школьники, их родители, педагоги и жители района Крюково </w:t>
      </w:r>
      <w:proofErr w:type="spellStart"/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ЗелАО</w:t>
      </w:r>
      <w:proofErr w:type="spellEnd"/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дарят в процессе подготовки или участия в музейном мероприятии (тематические уроки по различным общеобразовательным предметам, классные часы, экскурсии, выставки, исследовательские работы школьников).</w:t>
      </w:r>
    </w:p>
    <w:p w:rsidR="00E93C83" w:rsidRPr="00F13CA4" w:rsidRDefault="00E93C83" w:rsidP="00E93C83">
      <w:pPr>
        <w:ind w:firstLine="36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13C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93C83" w:rsidRPr="00F13CA4" w:rsidRDefault="00E93C83" w:rsidP="00F13CA4">
      <w:pPr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Тематические разделы музейной экспозиции:</w:t>
      </w:r>
    </w:p>
    <w:p w:rsidR="00E93C83" w:rsidRPr="00F13CA4" w:rsidRDefault="00E93C83" w:rsidP="0029697D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</w:t>
      </w:r>
      <w:r w:rsidR="001C7642" w:rsidRPr="00F13CA4">
        <w:rPr>
          <w:rFonts w:ascii="Times New Roman" w:hAnsi="Times New Roman" w:cs="Times New Roman"/>
          <w:sz w:val="24"/>
          <w:szCs w:val="24"/>
        </w:rPr>
        <w:t xml:space="preserve">  «Вода в зеркале наук»</w:t>
      </w:r>
    </w:p>
    <w:p w:rsidR="001C7642" w:rsidRPr="00F13CA4" w:rsidRDefault="00E93C83" w:rsidP="001C7642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</w:t>
      </w:r>
      <w:r w:rsidR="001C7642" w:rsidRPr="00F13CA4">
        <w:rPr>
          <w:rFonts w:ascii="Times New Roman" w:hAnsi="Times New Roman" w:cs="Times New Roman"/>
          <w:sz w:val="24"/>
          <w:szCs w:val="24"/>
        </w:rPr>
        <w:t xml:space="preserve">  «Вода в искусстве»</w:t>
      </w:r>
    </w:p>
    <w:p w:rsidR="00E93C83" w:rsidRPr="00F13CA4" w:rsidRDefault="00E93C83" w:rsidP="0029697D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</w:t>
      </w:r>
      <w:r w:rsidR="001C7642" w:rsidRPr="00F13CA4">
        <w:rPr>
          <w:rFonts w:ascii="Times New Roman" w:hAnsi="Times New Roman" w:cs="Times New Roman"/>
          <w:sz w:val="24"/>
          <w:szCs w:val="24"/>
        </w:rPr>
        <w:t xml:space="preserve">  «Вода на службе человека»</w:t>
      </w:r>
    </w:p>
    <w:p w:rsidR="001C7642" w:rsidRPr="00F13CA4" w:rsidRDefault="00E93C83" w:rsidP="001C7642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</w:t>
      </w:r>
      <w:r w:rsidR="001C7642" w:rsidRPr="00F13CA4">
        <w:rPr>
          <w:rFonts w:ascii="Times New Roman" w:hAnsi="Times New Roman" w:cs="Times New Roman"/>
          <w:sz w:val="24"/>
          <w:szCs w:val="24"/>
        </w:rPr>
        <w:t xml:space="preserve">  «Водные объекты мира»</w:t>
      </w:r>
    </w:p>
    <w:p w:rsidR="00E93C83" w:rsidRPr="00F13CA4" w:rsidRDefault="00E93C83" w:rsidP="0029697D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</w:t>
      </w:r>
      <w:r w:rsidR="001C7642" w:rsidRPr="00F13CA4">
        <w:rPr>
          <w:rFonts w:ascii="Times New Roman" w:hAnsi="Times New Roman" w:cs="Times New Roman"/>
          <w:sz w:val="24"/>
          <w:szCs w:val="24"/>
        </w:rPr>
        <w:t xml:space="preserve">  «</w:t>
      </w:r>
      <w:r w:rsidR="008007BC">
        <w:rPr>
          <w:rFonts w:ascii="Times New Roman" w:hAnsi="Times New Roman" w:cs="Times New Roman"/>
          <w:sz w:val="24"/>
          <w:szCs w:val="24"/>
        </w:rPr>
        <w:t xml:space="preserve"> Наш край родной</w:t>
      </w:r>
      <w:r w:rsidR="001C7642" w:rsidRPr="00F13CA4">
        <w:rPr>
          <w:rFonts w:ascii="Times New Roman" w:hAnsi="Times New Roman" w:cs="Times New Roman"/>
          <w:sz w:val="24"/>
          <w:szCs w:val="24"/>
        </w:rPr>
        <w:t>»</w:t>
      </w:r>
    </w:p>
    <w:p w:rsidR="00E93C83" w:rsidRDefault="00E93C83" w:rsidP="0029697D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</w:t>
      </w:r>
      <w:r w:rsidR="001C7642" w:rsidRPr="00F13CA4">
        <w:rPr>
          <w:rFonts w:ascii="Times New Roman" w:hAnsi="Times New Roman" w:cs="Times New Roman"/>
          <w:sz w:val="24"/>
          <w:szCs w:val="24"/>
        </w:rPr>
        <w:t xml:space="preserve">  «Удивительный подводный мир»</w:t>
      </w:r>
    </w:p>
    <w:p w:rsidR="00C703DE" w:rsidRDefault="00C703DE" w:rsidP="002969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3DE" w:rsidRDefault="00C703DE" w:rsidP="002969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3DE" w:rsidRPr="00F13CA4" w:rsidRDefault="00C703DE" w:rsidP="002969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4419" w:rsidRPr="00F13CA4" w:rsidRDefault="005D4419" w:rsidP="0029697D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419" w:rsidRPr="00F13CA4" w:rsidRDefault="005D4419" w:rsidP="005D441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4419" w:rsidRPr="00F13CA4" w:rsidRDefault="005D4419" w:rsidP="005D4419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lastRenderedPageBreak/>
        <w:tab/>
        <w:t>Свою работу школьный музей осуществляет по таким направлениям:</w:t>
      </w:r>
    </w:p>
    <w:p w:rsidR="005D4419" w:rsidRPr="00F13CA4" w:rsidRDefault="005D4419" w:rsidP="005D4419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D4419" w:rsidRPr="00F13CA4" w:rsidRDefault="005D4419" w:rsidP="005D4419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  <w:u w:val="single"/>
        </w:rPr>
        <w:t>пополняет</w:t>
      </w:r>
      <w:r w:rsidRPr="00F13CA4">
        <w:rPr>
          <w:rFonts w:ascii="Times New Roman" w:hAnsi="Times New Roman" w:cs="Times New Roman"/>
          <w:sz w:val="24"/>
          <w:szCs w:val="24"/>
        </w:rPr>
        <w:t xml:space="preserve"> фонды музея, путём сбора информации; налаживанием   личных контактов с  жителями округа, района, обрасти;</w:t>
      </w:r>
    </w:p>
    <w:p w:rsidR="005D4419" w:rsidRPr="00F13CA4" w:rsidRDefault="005D4419" w:rsidP="005D4419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  <w:u w:val="single"/>
        </w:rPr>
        <w:t>проводит</w:t>
      </w:r>
      <w:r w:rsidRPr="00F13CA4">
        <w:rPr>
          <w:rFonts w:ascii="Times New Roman" w:hAnsi="Times New Roman" w:cs="Times New Roman"/>
          <w:sz w:val="24"/>
          <w:szCs w:val="24"/>
        </w:rPr>
        <w:t xml:space="preserve"> сбор необходимых материалов на основании изучения источников по соответствующей тематике;</w:t>
      </w:r>
    </w:p>
    <w:p w:rsidR="005D4419" w:rsidRPr="00F13CA4" w:rsidRDefault="005D4419" w:rsidP="005D4419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  <w:u w:val="single"/>
        </w:rPr>
        <w:t>изучает</w:t>
      </w:r>
      <w:r w:rsidRPr="00F13CA4">
        <w:rPr>
          <w:rFonts w:ascii="Times New Roman" w:hAnsi="Times New Roman" w:cs="Times New Roman"/>
          <w:sz w:val="24"/>
          <w:szCs w:val="24"/>
        </w:rPr>
        <w:t xml:space="preserve"> собранный материал и обеспечивает его учёт и хранение;</w:t>
      </w:r>
    </w:p>
    <w:p w:rsidR="005D4419" w:rsidRPr="00F13CA4" w:rsidRDefault="005D4419" w:rsidP="005D4419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  <w:u w:val="single"/>
        </w:rPr>
        <w:t xml:space="preserve">осуществляет </w:t>
      </w:r>
      <w:r w:rsidRPr="00F13CA4">
        <w:rPr>
          <w:rFonts w:ascii="Times New Roman" w:hAnsi="Times New Roman" w:cs="Times New Roman"/>
          <w:sz w:val="24"/>
          <w:szCs w:val="24"/>
        </w:rPr>
        <w:t>создание экспозиций, стационарных и передвижных выставок;</w:t>
      </w:r>
    </w:p>
    <w:p w:rsidR="005D4419" w:rsidRPr="00F13CA4" w:rsidRDefault="005D4419" w:rsidP="005D4419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  <w:u w:val="single"/>
        </w:rPr>
        <w:t xml:space="preserve">проводит </w:t>
      </w:r>
      <w:r w:rsidRPr="00F13CA4">
        <w:rPr>
          <w:rFonts w:ascii="Times New Roman" w:hAnsi="Times New Roman" w:cs="Times New Roman"/>
          <w:sz w:val="24"/>
          <w:szCs w:val="24"/>
        </w:rPr>
        <w:t>экскурсии для учеников школы и других посетителей музея;</w:t>
      </w:r>
    </w:p>
    <w:p w:rsidR="005D4419" w:rsidRPr="00F13CA4" w:rsidRDefault="005D4419" w:rsidP="005D4419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  <w:u w:val="single"/>
        </w:rPr>
        <w:t>оказывает</w:t>
      </w:r>
      <w:r w:rsidRPr="00F13CA4">
        <w:rPr>
          <w:rFonts w:ascii="Times New Roman" w:hAnsi="Times New Roman" w:cs="Times New Roman"/>
          <w:sz w:val="24"/>
          <w:szCs w:val="24"/>
        </w:rPr>
        <w:t xml:space="preserve"> содействие учителям в использовании музейных материалов в учебно-воспитательном процессе;</w:t>
      </w:r>
    </w:p>
    <w:p w:rsidR="005D4419" w:rsidRPr="00F13CA4" w:rsidRDefault="005D4419" w:rsidP="005D4419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  <w:u w:val="single"/>
        </w:rPr>
        <w:t xml:space="preserve">осуществляет </w:t>
      </w:r>
      <w:r w:rsidRPr="00F13CA4">
        <w:rPr>
          <w:rFonts w:ascii="Times New Roman" w:hAnsi="Times New Roman" w:cs="Times New Roman"/>
          <w:sz w:val="24"/>
          <w:szCs w:val="24"/>
        </w:rPr>
        <w:t>тесную связь с музеями в городе;</w:t>
      </w:r>
    </w:p>
    <w:p w:rsidR="005D4419" w:rsidRPr="00F13CA4" w:rsidRDefault="005D4419" w:rsidP="00CC22E9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  <w:u w:val="single"/>
        </w:rPr>
        <w:t xml:space="preserve"> устанавливает связи с предприятиями и учреждениями Зеленограда («</w:t>
      </w:r>
      <w:proofErr w:type="spellStart"/>
      <w:r w:rsidRPr="00F13CA4">
        <w:rPr>
          <w:rFonts w:ascii="Times New Roman" w:hAnsi="Times New Roman" w:cs="Times New Roman"/>
          <w:sz w:val="24"/>
          <w:szCs w:val="24"/>
          <w:u w:val="single"/>
        </w:rPr>
        <w:t>Зеленоградводоканал</w:t>
      </w:r>
      <w:proofErr w:type="spellEnd"/>
      <w:r w:rsidRPr="00F13CA4">
        <w:rPr>
          <w:rFonts w:ascii="Times New Roman" w:hAnsi="Times New Roman" w:cs="Times New Roman"/>
          <w:sz w:val="24"/>
          <w:szCs w:val="24"/>
          <w:u w:val="single"/>
        </w:rPr>
        <w:t xml:space="preserve">», « </w:t>
      </w:r>
      <w:proofErr w:type="spellStart"/>
      <w:r w:rsidRPr="00F13CA4">
        <w:rPr>
          <w:rFonts w:ascii="Times New Roman" w:hAnsi="Times New Roman" w:cs="Times New Roman"/>
          <w:sz w:val="24"/>
          <w:szCs w:val="24"/>
          <w:u w:val="single"/>
        </w:rPr>
        <w:t>Жилсервис</w:t>
      </w:r>
      <w:proofErr w:type="spellEnd"/>
      <w:r w:rsidRPr="00F13CA4">
        <w:rPr>
          <w:rFonts w:ascii="Times New Roman" w:hAnsi="Times New Roman" w:cs="Times New Roman"/>
          <w:sz w:val="24"/>
          <w:szCs w:val="24"/>
          <w:u w:val="single"/>
        </w:rPr>
        <w:t>» и др.)</w:t>
      </w:r>
    </w:p>
    <w:p w:rsidR="001C7642" w:rsidRPr="00CC22E9" w:rsidRDefault="001C7642" w:rsidP="001C7642">
      <w:pPr>
        <w:widowControl/>
        <w:autoSpaceDE/>
        <w:autoSpaceDN/>
        <w:adjustRightInd/>
        <w:ind w:left="1080"/>
        <w:rPr>
          <w:rFonts w:ascii="Times New Roman" w:hAnsi="Times New Roman" w:cs="Times New Roman"/>
          <w:sz w:val="28"/>
          <w:szCs w:val="28"/>
        </w:rPr>
      </w:pPr>
    </w:p>
    <w:p w:rsidR="00D05964" w:rsidRPr="007059B9" w:rsidRDefault="00E93C83" w:rsidP="005D441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9B9">
        <w:rPr>
          <w:rFonts w:ascii="Times New Roman" w:hAnsi="Times New Roman" w:cs="Times New Roman"/>
          <w:b/>
          <w:sz w:val="24"/>
          <w:szCs w:val="24"/>
        </w:rPr>
        <w:t>Наши достижения:</w:t>
      </w:r>
    </w:p>
    <w:p w:rsidR="004321D3" w:rsidRPr="00F13CA4" w:rsidRDefault="004321D3" w:rsidP="00E26D26">
      <w:pPr>
        <w:pStyle w:val="a9"/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3CA4">
        <w:rPr>
          <w:rFonts w:ascii="Times New Roman" w:hAnsi="Times New Roman" w:cs="Times New Roman"/>
          <w:sz w:val="24"/>
          <w:szCs w:val="24"/>
        </w:rPr>
        <w:t xml:space="preserve"> место на </w:t>
      </w:r>
      <w:proofErr w:type="gramStart"/>
      <w:r w:rsidRPr="00F13CA4">
        <w:rPr>
          <w:rFonts w:ascii="Times New Roman" w:hAnsi="Times New Roman" w:cs="Times New Roman"/>
          <w:sz w:val="24"/>
          <w:szCs w:val="24"/>
        </w:rPr>
        <w:t>городском  смотре</w:t>
      </w:r>
      <w:proofErr w:type="gramEnd"/>
      <w:r w:rsidRPr="00F13CA4">
        <w:rPr>
          <w:rFonts w:ascii="Times New Roman" w:hAnsi="Times New Roman" w:cs="Times New Roman"/>
          <w:sz w:val="24"/>
          <w:szCs w:val="24"/>
        </w:rPr>
        <w:t>-конкурсе музеев образовательных</w:t>
      </w:r>
    </w:p>
    <w:p w:rsidR="004321D3" w:rsidRPr="00F13CA4" w:rsidRDefault="004321D3" w:rsidP="004321D3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учреждений «Первые шаги» в номинации «Социально значимый музей»</w:t>
      </w:r>
    </w:p>
    <w:p w:rsidR="004321D3" w:rsidRPr="00F13CA4" w:rsidRDefault="004321D3" w:rsidP="004321D3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(2011 г)</w:t>
      </w:r>
    </w:p>
    <w:p w:rsidR="004321D3" w:rsidRPr="00F13CA4" w:rsidRDefault="004321D3" w:rsidP="004321D3">
      <w:pPr>
        <w:pStyle w:val="a9"/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3CA4">
        <w:rPr>
          <w:rFonts w:ascii="Times New Roman" w:hAnsi="Times New Roman" w:cs="Times New Roman"/>
          <w:sz w:val="24"/>
          <w:szCs w:val="24"/>
        </w:rPr>
        <w:t xml:space="preserve"> место на окружном конкурсе </w:t>
      </w:r>
      <w:proofErr w:type="spellStart"/>
      <w:r w:rsidRPr="00F13CA4">
        <w:rPr>
          <w:rFonts w:ascii="Times New Roman" w:hAnsi="Times New Roman" w:cs="Times New Roman"/>
          <w:sz w:val="24"/>
          <w:szCs w:val="24"/>
        </w:rPr>
        <w:t>Интернет-страниц</w:t>
      </w:r>
      <w:proofErr w:type="spellEnd"/>
      <w:r w:rsidRPr="00F13CA4">
        <w:rPr>
          <w:rFonts w:ascii="Times New Roman" w:hAnsi="Times New Roman" w:cs="Times New Roman"/>
          <w:sz w:val="24"/>
          <w:szCs w:val="24"/>
        </w:rPr>
        <w:t xml:space="preserve"> музеев образовательных </w:t>
      </w:r>
    </w:p>
    <w:p w:rsidR="004321D3" w:rsidRPr="00F13CA4" w:rsidRDefault="004321D3" w:rsidP="004321D3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учреждений «Визитная карточка школьного музея»</w:t>
      </w:r>
    </w:p>
    <w:p w:rsidR="00E26D26" w:rsidRPr="00F13CA4" w:rsidRDefault="004321D3" w:rsidP="00E26D26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(2011 г)</w:t>
      </w:r>
    </w:p>
    <w:p w:rsidR="00E26D26" w:rsidRPr="00F13CA4" w:rsidRDefault="00E26D26" w:rsidP="004321D3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321D3" w:rsidRPr="00F13CA4" w:rsidRDefault="004321D3" w:rsidP="004321D3">
      <w:pPr>
        <w:pStyle w:val="a9"/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Грамота за НОВАТОРСТВО в номинации «Экспонат» смотра-конкурса</w:t>
      </w:r>
    </w:p>
    <w:p w:rsidR="004321D3" w:rsidRPr="00F13CA4" w:rsidRDefault="004321D3" w:rsidP="004321D3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школьных музеев среди общеобразовательных учреждений района</w:t>
      </w:r>
    </w:p>
    <w:p w:rsidR="004321D3" w:rsidRPr="00F13CA4" w:rsidRDefault="004321D3" w:rsidP="004321D3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Крюково (2013 г)</w:t>
      </w:r>
    </w:p>
    <w:p w:rsidR="00E93C83" w:rsidRPr="00F13CA4" w:rsidRDefault="00680A00" w:rsidP="005D441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13CA4">
        <w:rPr>
          <w:rFonts w:ascii="Times New Roman" w:hAnsi="Times New Roman" w:cs="Times New Roman"/>
          <w:b/>
          <w:sz w:val="24"/>
          <w:szCs w:val="24"/>
        </w:rPr>
        <w:t>Проекты музейной тематики</w:t>
      </w:r>
    </w:p>
    <w:p w:rsidR="00680A00" w:rsidRPr="007059B9" w:rsidRDefault="00680A00" w:rsidP="007059B9">
      <w:pPr>
        <w:pStyle w:val="a9"/>
        <w:widowControl/>
        <w:numPr>
          <w:ilvl w:val="0"/>
          <w:numId w:val="15"/>
        </w:numPr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 w:rsidRPr="00F13CA4">
        <w:rPr>
          <w:rFonts w:ascii="Times New Roman" w:hAnsi="Times New Roman"/>
          <w:sz w:val="24"/>
          <w:szCs w:val="24"/>
          <w:lang w:val="en-US"/>
        </w:rPr>
        <w:t>II</w:t>
      </w:r>
      <w:r w:rsidRPr="00F13CA4">
        <w:rPr>
          <w:rFonts w:ascii="Times New Roman" w:hAnsi="Times New Roman"/>
          <w:sz w:val="24"/>
          <w:szCs w:val="24"/>
        </w:rPr>
        <w:t xml:space="preserve">-ой </w:t>
      </w:r>
      <w:proofErr w:type="spellStart"/>
      <w:r w:rsidRPr="00F13CA4">
        <w:rPr>
          <w:rFonts w:ascii="Times New Roman" w:hAnsi="Times New Roman"/>
          <w:sz w:val="24"/>
          <w:szCs w:val="24"/>
        </w:rPr>
        <w:t>Зеленоградский</w:t>
      </w:r>
      <w:proofErr w:type="spellEnd"/>
      <w:r w:rsidRPr="00F13CA4">
        <w:rPr>
          <w:rFonts w:ascii="Times New Roman" w:hAnsi="Times New Roman"/>
          <w:sz w:val="24"/>
          <w:szCs w:val="24"/>
        </w:rPr>
        <w:t xml:space="preserve"> окружной фестиваль научно-технического творчества (</w:t>
      </w:r>
      <w:r w:rsidR="00411B33" w:rsidRPr="00F13CA4">
        <w:rPr>
          <w:rFonts w:ascii="Times New Roman" w:hAnsi="Times New Roman"/>
          <w:sz w:val="24"/>
          <w:szCs w:val="24"/>
        </w:rPr>
        <w:t>проект</w:t>
      </w:r>
      <w:r w:rsidRPr="00F13CA4">
        <w:rPr>
          <w:rFonts w:ascii="Times New Roman" w:hAnsi="Times New Roman"/>
          <w:sz w:val="24"/>
          <w:szCs w:val="24"/>
        </w:rPr>
        <w:t xml:space="preserve"> «Система водоочистки» Агафонов В. - </w:t>
      </w:r>
      <w:r w:rsidRPr="00F13CA4">
        <w:rPr>
          <w:rFonts w:ascii="Times New Roman" w:hAnsi="Times New Roman"/>
          <w:b/>
          <w:sz w:val="24"/>
          <w:szCs w:val="24"/>
        </w:rPr>
        <w:t xml:space="preserve">грамота </w:t>
      </w:r>
      <w:r w:rsidRPr="00F13CA4">
        <w:rPr>
          <w:rFonts w:ascii="Times New Roman" w:hAnsi="Times New Roman"/>
          <w:sz w:val="24"/>
          <w:szCs w:val="24"/>
        </w:rPr>
        <w:t>за активное участие)</w:t>
      </w:r>
      <w:r w:rsidR="00411B33" w:rsidRPr="00F13CA4">
        <w:rPr>
          <w:rFonts w:ascii="Times New Roman" w:hAnsi="Times New Roman"/>
          <w:sz w:val="24"/>
          <w:szCs w:val="24"/>
        </w:rPr>
        <w:t xml:space="preserve"> 2010г.</w:t>
      </w:r>
    </w:p>
    <w:p w:rsidR="00680A00" w:rsidRPr="00F13CA4" w:rsidRDefault="007059B9" w:rsidP="00EE276B">
      <w:pPr>
        <w:widowControl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276B" w:rsidRPr="00F13CA4">
        <w:rPr>
          <w:rFonts w:ascii="Times New Roman" w:hAnsi="Times New Roman"/>
          <w:sz w:val="24"/>
          <w:szCs w:val="24"/>
        </w:rPr>
        <w:t xml:space="preserve">2. </w:t>
      </w:r>
      <w:r w:rsidR="00680A00" w:rsidRPr="00F13CA4">
        <w:rPr>
          <w:rFonts w:ascii="Times New Roman" w:hAnsi="Times New Roman"/>
          <w:sz w:val="24"/>
          <w:szCs w:val="24"/>
        </w:rPr>
        <w:t xml:space="preserve"> Окружной проект «</w:t>
      </w:r>
      <w:proofErr w:type="spellStart"/>
      <w:r w:rsidR="00680A00" w:rsidRPr="00F13CA4">
        <w:rPr>
          <w:rFonts w:ascii="Times New Roman" w:hAnsi="Times New Roman"/>
          <w:sz w:val="24"/>
          <w:szCs w:val="24"/>
        </w:rPr>
        <w:t>Зеленоградский</w:t>
      </w:r>
      <w:proofErr w:type="spellEnd"/>
      <w:r w:rsidR="00680A00" w:rsidRPr="00F13CA4">
        <w:rPr>
          <w:rFonts w:ascii="Times New Roman" w:hAnsi="Times New Roman"/>
          <w:sz w:val="24"/>
          <w:szCs w:val="24"/>
        </w:rPr>
        <w:t xml:space="preserve"> виртуальный музей «Созвездие имён. </w:t>
      </w:r>
      <w:proofErr w:type="gramStart"/>
      <w:r w:rsidR="00680A00" w:rsidRPr="00F13CA4">
        <w:rPr>
          <w:rFonts w:ascii="Times New Roman" w:hAnsi="Times New Roman"/>
          <w:sz w:val="24"/>
          <w:szCs w:val="24"/>
        </w:rPr>
        <w:t>Взгляд молодых»  (</w:t>
      </w:r>
      <w:r w:rsidR="00411B33" w:rsidRPr="00F13CA4">
        <w:rPr>
          <w:rFonts w:ascii="Times New Roman" w:hAnsi="Times New Roman"/>
          <w:sz w:val="24"/>
          <w:szCs w:val="24"/>
        </w:rPr>
        <w:t xml:space="preserve">проект </w:t>
      </w:r>
      <w:r w:rsidR="00680A00" w:rsidRPr="00F13CA4">
        <w:rPr>
          <w:rFonts w:ascii="Times New Roman" w:hAnsi="Times New Roman"/>
          <w:sz w:val="24"/>
          <w:szCs w:val="24"/>
        </w:rPr>
        <w:t>«</w:t>
      </w:r>
      <w:proofErr w:type="spellStart"/>
      <w:r w:rsidR="00680A00" w:rsidRPr="00F13CA4">
        <w:rPr>
          <w:rFonts w:ascii="Times New Roman" w:hAnsi="Times New Roman"/>
          <w:sz w:val="24"/>
          <w:szCs w:val="24"/>
        </w:rPr>
        <w:t>Глуховский</w:t>
      </w:r>
      <w:proofErr w:type="spellEnd"/>
      <w:r w:rsidR="00680A00" w:rsidRPr="00F13CA4">
        <w:rPr>
          <w:rFonts w:ascii="Times New Roman" w:hAnsi="Times New Roman"/>
          <w:sz w:val="24"/>
          <w:szCs w:val="24"/>
        </w:rPr>
        <w:t xml:space="preserve"> И.И. (руководитель предприятия «</w:t>
      </w:r>
      <w:proofErr w:type="spellStart"/>
      <w:r w:rsidR="00680A00" w:rsidRPr="00F13CA4">
        <w:rPr>
          <w:rFonts w:ascii="Times New Roman" w:hAnsi="Times New Roman"/>
          <w:sz w:val="24"/>
          <w:szCs w:val="24"/>
        </w:rPr>
        <w:t>Зеленоградводоканал</w:t>
      </w:r>
      <w:proofErr w:type="spellEnd"/>
      <w:r w:rsidR="00680A00" w:rsidRPr="00F13CA4">
        <w:rPr>
          <w:rFonts w:ascii="Times New Roman" w:hAnsi="Times New Roman"/>
          <w:sz w:val="24"/>
          <w:szCs w:val="24"/>
        </w:rPr>
        <w:t>»  Чернова О., Мелешкина О. –грамота за активное участие)</w:t>
      </w:r>
      <w:r w:rsidR="00411B33" w:rsidRPr="00F13CA4">
        <w:rPr>
          <w:rFonts w:ascii="Times New Roman" w:hAnsi="Times New Roman"/>
          <w:sz w:val="24"/>
          <w:szCs w:val="24"/>
        </w:rPr>
        <w:t xml:space="preserve"> 2011 г. </w:t>
      </w:r>
      <w:proofErr w:type="gramEnd"/>
    </w:p>
    <w:p w:rsidR="00EE276B" w:rsidRPr="00F13CA4" w:rsidRDefault="00EE276B" w:rsidP="00EE276B">
      <w:pPr>
        <w:rPr>
          <w:rFonts w:ascii="Times New Roman" w:hAnsi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7059B9">
        <w:rPr>
          <w:rFonts w:ascii="Times New Roman" w:hAnsi="Times New Roman" w:cs="Times New Roman"/>
          <w:sz w:val="24"/>
          <w:szCs w:val="24"/>
        </w:rPr>
        <w:t xml:space="preserve">     </w:t>
      </w:r>
      <w:r w:rsidRPr="00F13CA4">
        <w:rPr>
          <w:rFonts w:ascii="Times New Roman" w:hAnsi="Times New Roman"/>
          <w:sz w:val="24"/>
          <w:szCs w:val="24"/>
        </w:rPr>
        <w:t>3</w:t>
      </w:r>
      <w:r w:rsidRPr="00F13CA4">
        <w:rPr>
          <w:rFonts w:ascii="Times New Roman" w:hAnsi="Times New Roman"/>
          <w:b/>
          <w:sz w:val="24"/>
          <w:szCs w:val="24"/>
        </w:rPr>
        <w:t xml:space="preserve">. </w:t>
      </w:r>
      <w:r w:rsidR="00411B33" w:rsidRPr="00F13CA4">
        <w:rPr>
          <w:rFonts w:ascii="Times New Roman" w:hAnsi="Times New Roman"/>
          <w:b/>
          <w:sz w:val="24"/>
          <w:szCs w:val="24"/>
        </w:rPr>
        <w:t>Городская конференция</w:t>
      </w:r>
      <w:r w:rsidR="00411B33" w:rsidRPr="00F13CA4">
        <w:rPr>
          <w:rFonts w:ascii="Times New Roman" w:hAnsi="Times New Roman"/>
          <w:sz w:val="24"/>
          <w:szCs w:val="24"/>
        </w:rPr>
        <w:t xml:space="preserve"> участников туристско-краеведческого движения «Из дальних странствий </w:t>
      </w:r>
      <w:proofErr w:type="spellStart"/>
      <w:r w:rsidR="00411B33" w:rsidRPr="00F13CA4">
        <w:rPr>
          <w:rFonts w:ascii="Times New Roman" w:hAnsi="Times New Roman"/>
          <w:sz w:val="24"/>
          <w:szCs w:val="24"/>
        </w:rPr>
        <w:t>возвратясь</w:t>
      </w:r>
      <w:proofErr w:type="spellEnd"/>
      <w:r w:rsidR="00411B33" w:rsidRPr="00F13CA4">
        <w:rPr>
          <w:rFonts w:ascii="Times New Roman" w:hAnsi="Times New Roman"/>
          <w:sz w:val="24"/>
          <w:szCs w:val="24"/>
        </w:rPr>
        <w:t xml:space="preserve">…» в рамках </w:t>
      </w:r>
      <w:r w:rsidR="00411B33" w:rsidRPr="00F13CA4">
        <w:rPr>
          <w:rFonts w:ascii="Times New Roman" w:hAnsi="Times New Roman"/>
          <w:sz w:val="24"/>
          <w:szCs w:val="24"/>
          <w:lang w:val="en-US"/>
        </w:rPr>
        <w:t>XII</w:t>
      </w:r>
      <w:r w:rsidR="00411B33" w:rsidRPr="00F13CA4">
        <w:rPr>
          <w:rFonts w:ascii="Times New Roman" w:hAnsi="Times New Roman"/>
          <w:sz w:val="24"/>
          <w:szCs w:val="24"/>
        </w:rPr>
        <w:t xml:space="preserve"> Фестиваля детского и юношеского творчества «Юные таланты Московии» в жанре «Конкурс юных краеведов» в номинации:  </w:t>
      </w:r>
      <w:proofErr w:type="gramStart"/>
      <w:r w:rsidR="00411B33" w:rsidRPr="00F13CA4">
        <w:rPr>
          <w:rFonts w:ascii="Times New Roman" w:hAnsi="Times New Roman"/>
          <w:sz w:val="24"/>
          <w:szCs w:val="24"/>
        </w:rPr>
        <w:t xml:space="preserve">«Историко-культурное наследие» (проект «Волга: вчера, сегодня, завтра…» Якубова А. - </w:t>
      </w:r>
      <w:r w:rsidR="00411B33" w:rsidRPr="00F13CA4">
        <w:rPr>
          <w:rFonts w:ascii="Times New Roman" w:hAnsi="Times New Roman"/>
          <w:b/>
          <w:sz w:val="24"/>
          <w:szCs w:val="24"/>
        </w:rPr>
        <w:t>дипломант</w:t>
      </w:r>
      <w:r w:rsidR="00411B33" w:rsidRPr="00F13CA4">
        <w:rPr>
          <w:rFonts w:ascii="Times New Roman" w:hAnsi="Times New Roman"/>
          <w:sz w:val="24"/>
          <w:szCs w:val="24"/>
        </w:rPr>
        <w:t>) 2011 г.</w:t>
      </w:r>
      <w:r w:rsidRPr="00F13CA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26D26" w:rsidRPr="00F13CA4" w:rsidRDefault="00E26D26" w:rsidP="00EE276B">
      <w:pPr>
        <w:rPr>
          <w:rFonts w:ascii="Times New Roman" w:hAnsi="Times New Roman"/>
          <w:sz w:val="24"/>
          <w:szCs w:val="24"/>
        </w:rPr>
      </w:pPr>
    </w:p>
    <w:p w:rsidR="00EE276B" w:rsidRPr="00F13CA4" w:rsidRDefault="00EE276B" w:rsidP="00EE276B">
      <w:pPr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  </w:t>
      </w:r>
      <w:r w:rsidR="007059B9">
        <w:rPr>
          <w:rFonts w:ascii="Times New Roman" w:hAnsi="Times New Roman" w:cs="Times New Roman"/>
          <w:sz w:val="24"/>
          <w:szCs w:val="24"/>
        </w:rPr>
        <w:t xml:space="preserve">  </w:t>
      </w:r>
      <w:r w:rsidRPr="00F13CA4">
        <w:rPr>
          <w:rFonts w:ascii="Times New Roman" w:hAnsi="Times New Roman" w:cs="Times New Roman"/>
          <w:sz w:val="24"/>
          <w:szCs w:val="24"/>
        </w:rPr>
        <w:t xml:space="preserve">4. </w:t>
      </w:r>
      <w:r w:rsidR="00E26D26" w:rsidRPr="00F13CA4">
        <w:rPr>
          <w:rFonts w:ascii="Times New Roman" w:hAnsi="Times New Roman" w:cs="Times New Roman"/>
          <w:sz w:val="24"/>
          <w:szCs w:val="24"/>
        </w:rPr>
        <w:t xml:space="preserve">Окружной смотр-конкурс музеев «Работа школьных музеев к 200-летию Бородинского сражения».  </w:t>
      </w:r>
      <w:r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E26D26" w:rsidRPr="00F13CA4">
        <w:rPr>
          <w:rFonts w:ascii="Times New Roman" w:hAnsi="Times New Roman" w:cs="Times New Roman"/>
          <w:sz w:val="24"/>
          <w:szCs w:val="24"/>
        </w:rPr>
        <w:t xml:space="preserve"> П</w:t>
      </w:r>
      <w:r w:rsidRPr="00F13CA4">
        <w:rPr>
          <w:rFonts w:ascii="Times New Roman" w:hAnsi="Times New Roman" w:cs="Times New Roman"/>
          <w:sz w:val="24"/>
          <w:szCs w:val="24"/>
        </w:rPr>
        <w:t xml:space="preserve">роект  «Водные рубежи войны 1812 года» </w:t>
      </w:r>
      <w:r w:rsidR="00E26D26" w:rsidRPr="00F13CA4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F13CA4">
        <w:rPr>
          <w:rFonts w:ascii="Times New Roman" w:hAnsi="Times New Roman" w:cs="Times New Roman"/>
          <w:sz w:val="24"/>
          <w:szCs w:val="24"/>
        </w:rPr>
        <w:t>Кищак</w:t>
      </w:r>
      <w:proofErr w:type="spellEnd"/>
      <w:r w:rsidRPr="00F13CA4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F13CA4">
        <w:rPr>
          <w:rFonts w:ascii="Times New Roman" w:hAnsi="Times New Roman" w:cs="Times New Roman"/>
          <w:sz w:val="24"/>
          <w:szCs w:val="24"/>
        </w:rPr>
        <w:t>Емелина</w:t>
      </w:r>
      <w:proofErr w:type="spellEnd"/>
      <w:r w:rsidRPr="00F13CA4">
        <w:rPr>
          <w:rFonts w:ascii="Times New Roman" w:hAnsi="Times New Roman" w:cs="Times New Roman"/>
          <w:sz w:val="24"/>
          <w:szCs w:val="24"/>
        </w:rPr>
        <w:t xml:space="preserve"> И.-</w:t>
      </w:r>
      <w:r w:rsidR="00657550">
        <w:rPr>
          <w:rFonts w:ascii="Times New Roman" w:hAnsi="Times New Roman" w:cs="Times New Roman"/>
          <w:sz w:val="24"/>
          <w:szCs w:val="24"/>
        </w:rPr>
        <w:t xml:space="preserve"> </w:t>
      </w:r>
      <w:r w:rsidRPr="00F13CA4">
        <w:rPr>
          <w:rFonts w:ascii="Times New Roman" w:hAnsi="Times New Roman" w:cs="Times New Roman"/>
          <w:sz w:val="24"/>
          <w:szCs w:val="24"/>
        </w:rPr>
        <w:t>грамота за участие) 2011г.</w:t>
      </w:r>
    </w:p>
    <w:p w:rsidR="00E26D26" w:rsidRPr="00F13CA4" w:rsidRDefault="00E26D26" w:rsidP="00EE276B">
      <w:pPr>
        <w:rPr>
          <w:rFonts w:ascii="Times New Roman" w:hAnsi="Times New Roman" w:cs="Times New Roman"/>
          <w:sz w:val="24"/>
          <w:szCs w:val="24"/>
        </w:rPr>
      </w:pPr>
    </w:p>
    <w:p w:rsidR="006264D1" w:rsidRPr="00F13CA4" w:rsidRDefault="00EE276B" w:rsidP="00EE276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F13CA4">
        <w:rPr>
          <w:rFonts w:ascii="Times New Roman" w:hAnsi="Times New Roman"/>
          <w:sz w:val="24"/>
          <w:szCs w:val="24"/>
        </w:rPr>
        <w:t xml:space="preserve">  </w:t>
      </w:r>
      <w:r w:rsidR="007059B9">
        <w:rPr>
          <w:rFonts w:ascii="Times New Roman" w:hAnsi="Times New Roman"/>
          <w:sz w:val="24"/>
          <w:szCs w:val="24"/>
        </w:rPr>
        <w:t xml:space="preserve"> </w:t>
      </w:r>
      <w:r w:rsidRPr="00F13CA4">
        <w:rPr>
          <w:rFonts w:ascii="Times New Roman" w:hAnsi="Times New Roman"/>
          <w:sz w:val="24"/>
          <w:szCs w:val="24"/>
        </w:rPr>
        <w:t xml:space="preserve">5. </w:t>
      </w:r>
      <w:r w:rsidR="00411B33" w:rsidRPr="00F13CA4">
        <w:rPr>
          <w:rFonts w:ascii="Times New Roman" w:hAnsi="Times New Roman"/>
          <w:sz w:val="24"/>
          <w:szCs w:val="24"/>
        </w:rPr>
        <w:t xml:space="preserve">Окружной конкурс по краеведению в номинации «Географическая среда Московского столичного региона» (проект «Вода, которую мы пьём» Агафонов В. - </w:t>
      </w:r>
      <w:r w:rsidR="00411B33" w:rsidRPr="00F13CA4">
        <w:rPr>
          <w:rFonts w:ascii="Times New Roman" w:hAnsi="Times New Roman"/>
          <w:b/>
          <w:sz w:val="24"/>
          <w:szCs w:val="24"/>
        </w:rPr>
        <w:t>лауреат</w:t>
      </w:r>
      <w:r w:rsidR="00411B33" w:rsidRPr="00F13CA4">
        <w:rPr>
          <w:rFonts w:ascii="Times New Roman" w:hAnsi="Times New Roman"/>
          <w:sz w:val="24"/>
          <w:szCs w:val="24"/>
        </w:rPr>
        <w:t>) 2012 г.</w:t>
      </w:r>
    </w:p>
    <w:p w:rsidR="00E26D26" w:rsidRPr="00F13CA4" w:rsidRDefault="00E26D26" w:rsidP="00EE276B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411B33" w:rsidRPr="00F13CA4" w:rsidRDefault="007059B9" w:rsidP="00411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276B" w:rsidRPr="00F13CA4">
        <w:rPr>
          <w:rFonts w:ascii="Times New Roman" w:hAnsi="Times New Roman" w:cs="Times New Roman"/>
          <w:sz w:val="24"/>
          <w:szCs w:val="24"/>
        </w:rPr>
        <w:t>6</w:t>
      </w:r>
      <w:r w:rsidR="00411B33" w:rsidRPr="00F13CA4">
        <w:rPr>
          <w:rFonts w:ascii="Times New Roman" w:hAnsi="Times New Roman" w:cs="Times New Roman"/>
          <w:sz w:val="24"/>
          <w:szCs w:val="24"/>
        </w:rPr>
        <w:t xml:space="preserve">. Окружной конкурс исследовательских краеведческих работ учащихся «Отечество»  (проект «Военные моряки на защите столицы» </w:t>
      </w:r>
      <w:proofErr w:type="spellStart"/>
      <w:r w:rsidR="00411B33" w:rsidRPr="00F13CA4">
        <w:rPr>
          <w:rFonts w:ascii="Times New Roman" w:hAnsi="Times New Roman" w:cs="Times New Roman"/>
          <w:sz w:val="24"/>
          <w:szCs w:val="24"/>
        </w:rPr>
        <w:t>Емелина</w:t>
      </w:r>
      <w:proofErr w:type="spellEnd"/>
      <w:r w:rsidR="00411B33" w:rsidRPr="00F13CA4">
        <w:rPr>
          <w:rFonts w:ascii="Times New Roman" w:hAnsi="Times New Roman" w:cs="Times New Roman"/>
          <w:sz w:val="24"/>
          <w:szCs w:val="24"/>
        </w:rPr>
        <w:t xml:space="preserve"> И. – </w:t>
      </w:r>
      <w:r w:rsidR="00411B33" w:rsidRPr="00F13CA4">
        <w:rPr>
          <w:rFonts w:ascii="Times New Roman" w:hAnsi="Times New Roman" w:cs="Times New Roman"/>
          <w:b/>
          <w:sz w:val="24"/>
          <w:szCs w:val="24"/>
        </w:rPr>
        <w:t>призёр</w:t>
      </w:r>
      <w:r w:rsidR="00411B33" w:rsidRPr="00F13CA4">
        <w:rPr>
          <w:rFonts w:ascii="Times New Roman" w:hAnsi="Times New Roman" w:cs="Times New Roman"/>
          <w:sz w:val="24"/>
          <w:szCs w:val="24"/>
        </w:rPr>
        <w:t>)</w:t>
      </w:r>
      <w:r w:rsidR="00EE276B" w:rsidRPr="00F13CA4">
        <w:rPr>
          <w:rFonts w:ascii="Times New Roman" w:hAnsi="Times New Roman" w:cs="Times New Roman"/>
          <w:sz w:val="24"/>
          <w:szCs w:val="24"/>
        </w:rPr>
        <w:t xml:space="preserve"> 2012г.</w:t>
      </w:r>
    </w:p>
    <w:p w:rsidR="00E26D26" w:rsidRPr="00F13CA4" w:rsidRDefault="00E26D26" w:rsidP="00411B33">
      <w:pPr>
        <w:rPr>
          <w:rFonts w:ascii="Times New Roman" w:hAnsi="Times New Roman" w:cs="Times New Roman"/>
          <w:sz w:val="24"/>
          <w:szCs w:val="24"/>
        </w:rPr>
      </w:pPr>
    </w:p>
    <w:p w:rsidR="00411B33" w:rsidRDefault="007059B9" w:rsidP="00411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E276B" w:rsidRPr="00F13CA4">
        <w:rPr>
          <w:rFonts w:ascii="Times New Roman" w:hAnsi="Times New Roman" w:cs="Times New Roman"/>
          <w:sz w:val="24"/>
          <w:szCs w:val="24"/>
        </w:rPr>
        <w:t>7</w:t>
      </w:r>
      <w:r w:rsidR="00411B33" w:rsidRPr="00F13C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11B33" w:rsidRPr="00F13CA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411B33" w:rsidRPr="00F13CA4">
        <w:rPr>
          <w:rFonts w:ascii="Times New Roman" w:hAnsi="Times New Roman" w:cs="Times New Roman"/>
          <w:b/>
          <w:sz w:val="24"/>
          <w:szCs w:val="24"/>
        </w:rPr>
        <w:t xml:space="preserve"> Всероссийский конкурс</w:t>
      </w:r>
      <w:r w:rsidR="00411B33" w:rsidRPr="00F13CA4">
        <w:rPr>
          <w:rFonts w:ascii="Times New Roman" w:hAnsi="Times New Roman" w:cs="Times New Roman"/>
          <w:sz w:val="24"/>
          <w:szCs w:val="24"/>
        </w:rPr>
        <w:t xml:space="preserve"> «Лучший урок письма -2013» (этап международного молодёжного конкурса сочинений эпистолярного жанра).</w:t>
      </w:r>
      <w:proofErr w:type="gramEnd"/>
      <w:r w:rsidR="00411B33" w:rsidRPr="00F13CA4">
        <w:rPr>
          <w:rFonts w:ascii="Times New Roman" w:hAnsi="Times New Roman" w:cs="Times New Roman"/>
          <w:sz w:val="24"/>
          <w:szCs w:val="24"/>
        </w:rPr>
        <w:t xml:space="preserve"> Тема конкурса «Напиши письмо о том, почему вода является драгоценным источником» (</w:t>
      </w:r>
      <w:proofErr w:type="spellStart"/>
      <w:r w:rsidR="00411B33" w:rsidRPr="00F13CA4">
        <w:rPr>
          <w:rFonts w:ascii="Times New Roman" w:hAnsi="Times New Roman" w:cs="Times New Roman"/>
          <w:sz w:val="24"/>
          <w:szCs w:val="24"/>
        </w:rPr>
        <w:t>Буинцева</w:t>
      </w:r>
      <w:proofErr w:type="spellEnd"/>
      <w:r w:rsidR="00411B33" w:rsidRPr="00F13CA4">
        <w:rPr>
          <w:rFonts w:ascii="Times New Roman" w:hAnsi="Times New Roman" w:cs="Times New Roman"/>
          <w:sz w:val="24"/>
          <w:szCs w:val="24"/>
        </w:rPr>
        <w:t xml:space="preserve"> Е. –  </w:t>
      </w:r>
      <w:r w:rsidR="00411B33" w:rsidRPr="00F13CA4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="00411B33" w:rsidRPr="00F13CA4">
        <w:rPr>
          <w:rFonts w:ascii="Times New Roman" w:hAnsi="Times New Roman" w:cs="Times New Roman"/>
          <w:sz w:val="24"/>
          <w:szCs w:val="24"/>
        </w:rPr>
        <w:t>Всероссийского конкурса)</w:t>
      </w:r>
      <w:r w:rsidR="00EE276B" w:rsidRPr="00F13CA4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830E90" w:rsidRPr="00F13CA4" w:rsidRDefault="00830E90" w:rsidP="00411B33">
      <w:pPr>
        <w:rPr>
          <w:rFonts w:ascii="Times New Roman" w:hAnsi="Times New Roman" w:cs="Times New Roman"/>
          <w:sz w:val="24"/>
          <w:szCs w:val="24"/>
        </w:rPr>
      </w:pPr>
    </w:p>
    <w:p w:rsidR="00411B33" w:rsidRDefault="00411B33" w:rsidP="00411B33">
      <w:pPr>
        <w:rPr>
          <w:rFonts w:ascii="Times New Roman" w:hAnsi="Times New Roman" w:cs="Times New Roman"/>
          <w:sz w:val="28"/>
          <w:szCs w:val="28"/>
        </w:rPr>
      </w:pPr>
    </w:p>
    <w:p w:rsidR="00FD2554" w:rsidRPr="000D2B2E" w:rsidRDefault="000D2B2E" w:rsidP="000D2B2E">
      <w:p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0B392F" w:rsidRPr="00E2329A">
        <w:rPr>
          <w:rStyle w:val="apple-style-span"/>
          <w:rFonts w:ascii="Times New Roman" w:hAnsi="Times New Roman" w:cs="Times New Roman"/>
          <w:b/>
          <w:sz w:val="24"/>
          <w:szCs w:val="19"/>
        </w:rPr>
        <w:t>Проблематика работы музея</w:t>
      </w:r>
    </w:p>
    <w:p w:rsidR="00FD2554" w:rsidRPr="00E2329A" w:rsidRDefault="00FD2554" w:rsidP="00FD2554">
      <w:pPr>
        <w:shd w:val="clear" w:color="auto" w:fill="FFFFFF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19"/>
        </w:rPr>
      </w:pPr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 xml:space="preserve">Школьный </w:t>
      </w:r>
      <w:r w:rsidR="000D2B2E">
        <w:rPr>
          <w:rStyle w:val="apple-style-span"/>
          <w:rFonts w:ascii="Times New Roman" w:hAnsi="Times New Roman" w:cs="Times New Roman"/>
          <w:sz w:val="24"/>
          <w:szCs w:val="19"/>
        </w:rPr>
        <w:t xml:space="preserve"> </w:t>
      </w:r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 xml:space="preserve"> музей – это один из эффективных социальных институтов образовательно-культурного пространства, где школьнику можно прикоснуться к разнообразным духовным, культурным, историческим, техническим достижениям человечества.</w:t>
      </w:r>
      <w:r w:rsidRPr="00E2329A">
        <w:rPr>
          <w:rStyle w:val="apple-converted-space"/>
          <w:rFonts w:ascii="Times New Roman" w:hAnsi="Times New Roman" w:cs="Times New Roman"/>
          <w:sz w:val="24"/>
          <w:szCs w:val="19"/>
        </w:rPr>
        <w:t> </w:t>
      </w:r>
    </w:p>
    <w:p w:rsidR="007E5A40" w:rsidRDefault="00FD2554" w:rsidP="00FD2554">
      <w:pPr>
        <w:shd w:val="clear" w:color="auto" w:fill="FFFFFF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19"/>
        </w:rPr>
      </w:pPr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 xml:space="preserve">Школьный </w:t>
      </w:r>
      <w:r w:rsidR="00D47C8E">
        <w:rPr>
          <w:rStyle w:val="apple-style-span"/>
          <w:rFonts w:ascii="Times New Roman" w:hAnsi="Times New Roman" w:cs="Times New Roman"/>
          <w:sz w:val="24"/>
          <w:szCs w:val="19"/>
        </w:rPr>
        <w:t xml:space="preserve"> </w:t>
      </w:r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 xml:space="preserve">музей позволяет комплексно решать вопросы воспитания, обучения, развития и духовно-нравственного </w:t>
      </w:r>
      <w:r w:rsidR="00745777">
        <w:rPr>
          <w:rStyle w:val="apple-style-span"/>
          <w:rFonts w:ascii="Times New Roman" w:hAnsi="Times New Roman" w:cs="Times New Roman"/>
          <w:sz w:val="24"/>
          <w:szCs w:val="19"/>
        </w:rPr>
        <w:t>обогащением</w:t>
      </w:r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 xml:space="preserve"> </w:t>
      </w:r>
      <w:proofErr w:type="gramStart"/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>обучающихся</w:t>
      </w:r>
      <w:proofErr w:type="gramEnd"/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 xml:space="preserve"> на основе создания педагогически целесообразно организованной развивающей образовательной среды. Эта среда</w:t>
      </w:r>
      <w:r w:rsidR="009D75E4">
        <w:rPr>
          <w:rStyle w:val="apple-style-span"/>
          <w:rFonts w:ascii="Times New Roman" w:hAnsi="Times New Roman" w:cs="Times New Roman"/>
          <w:sz w:val="24"/>
          <w:szCs w:val="19"/>
        </w:rPr>
        <w:t xml:space="preserve"> включает  не только организацию</w:t>
      </w:r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 xml:space="preserve"> экскурсий, но и собирание, и изучение (исследование) музейных предметов в процессе совместной деятельности детей и взрослых (педагогов и родителей школьников). Развивающая образовательная среда школьного музея позволяет интегрировать содержание, формы организации общего и дополнительного образования, педагогические технологии и методы деятельности, знания различных научных областей, формировать </w:t>
      </w:r>
      <w:r w:rsidR="00745777">
        <w:rPr>
          <w:rStyle w:val="apple-style-span"/>
          <w:rFonts w:ascii="Times New Roman" w:hAnsi="Times New Roman" w:cs="Times New Roman"/>
          <w:sz w:val="24"/>
          <w:szCs w:val="19"/>
        </w:rPr>
        <w:t xml:space="preserve">ключевые </w:t>
      </w:r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 xml:space="preserve">предметные, </w:t>
      </w:r>
      <w:proofErr w:type="spellStart"/>
      <w:r w:rsidR="00745777">
        <w:rPr>
          <w:rStyle w:val="apple-style-span"/>
          <w:rFonts w:ascii="Times New Roman" w:hAnsi="Times New Roman" w:cs="Times New Roman"/>
          <w:sz w:val="24"/>
          <w:szCs w:val="19"/>
        </w:rPr>
        <w:t>надпредметные</w:t>
      </w:r>
      <w:proofErr w:type="spellEnd"/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 xml:space="preserve"> и ключевые компетенции школьников, развивать навыки межличностной коммуникации. Общее образование в данном случае обеспечивает последовательность, системность, преемственность знаний. Дополнительное образование, реализуемое </w:t>
      </w:r>
      <w:r w:rsidR="00D47C8E">
        <w:rPr>
          <w:rStyle w:val="apple-style-span"/>
          <w:rFonts w:ascii="Times New Roman" w:hAnsi="Times New Roman" w:cs="Times New Roman"/>
          <w:sz w:val="24"/>
          <w:szCs w:val="19"/>
        </w:rPr>
        <w:t xml:space="preserve"> </w:t>
      </w:r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 xml:space="preserve"> музеем, способствует интегрированному восприятию, обобщению школьных знаний и эмоциональному сопереживанию школьников, значительно расширя</w:t>
      </w:r>
      <w:r w:rsidR="00745777">
        <w:rPr>
          <w:rStyle w:val="apple-style-span"/>
          <w:rFonts w:ascii="Times New Roman" w:hAnsi="Times New Roman" w:cs="Times New Roman"/>
          <w:sz w:val="24"/>
          <w:szCs w:val="19"/>
        </w:rPr>
        <w:t>е</w:t>
      </w:r>
      <w:r w:rsidRPr="00E2329A">
        <w:rPr>
          <w:rStyle w:val="apple-style-span"/>
          <w:rFonts w:ascii="Times New Roman" w:hAnsi="Times New Roman" w:cs="Times New Roman"/>
          <w:sz w:val="24"/>
          <w:szCs w:val="19"/>
        </w:rPr>
        <w:t>т их кругозор, развивая интеллектуальную и эмоциональную сферы личности ребенка, творчество, формируют самостоятельность и гражданскую инициативу.</w:t>
      </w:r>
      <w:r w:rsidR="00397AE5" w:rsidRPr="00E2329A">
        <w:rPr>
          <w:rStyle w:val="apple-style-span"/>
          <w:rFonts w:ascii="Times New Roman" w:hAnsi="Times New Roman" w:cs="Times New Roman"/>
          <w:sz w:val="24"/>
          <w:szCs w:val="19"/>
        </w:rPr>
        <w:t xml:space="preserve"> </w:t>
      </w:r>
    </w:p>
    <w:p w:rsidR="00EE276B" w:rsidRDefault="00EE276B" w:rsidP="00FD2554">
      <w:pPr>
        <w:shd w:val="clear" w:color="auto" w:fill="FFFFFF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19"/>
        </w:rPr>
      </w:pPr>
    </w:p>
    <w:p w:rsidR="00EE276B" w:rsidRDefault="00EE276B" w:rsidP="00FD2554">
      <w:pPr>
        <w:shd w:val="clear" w:color="auto" w:fill="FFFFFF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19"/>
        </w:rPr>
      </w:pPr>
    </w:p>
    <w:p w:rsidR="00EE276B" w:rsidRPr="00E2329A" w:rsidRDefault="00EE276B" w:rsidP="00FD2554">
      <w:pPr>
        <w:shd w:val="clear" w:color="auto" w:fill="FFFFFF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19"/>
        </w:rPr>
      </w:pPr>
    </w:p>
    <w:p w:rsidR="00FD2554" w:rsidRPr="00AB62D2" w:rsidRDefault="00D47C8E" w:rsidP="00FD2554">
      <w:pPr>
        <w:shd w:val="clear" w:color="auto" w:fill="FFFFFF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B62D2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C8E" w:rsidRPr="00AB62D2" w:rsidRDefault="00FD2554" w:rsidP="00D47C8E">
      <w:pPr>
        <w:rPr>
          <w:rFonts w:ascii="Times New Roman" w:hAnsi="Times New Roman" w:cs="Times New Roman"/>
          <w:b/>
          <w:sz w:val="24"/>
          <w:szCs w:val="24"/>
        </w:rPr>
      </w:pPr>
      <w:r w:rsidRPr="00AB62D2">
        <w:rPr>
          <w:rStyle w:val="a3"/>
          <w:rFonts w:ascii="Times New Roman" w:hAnsi="Times New Roman" w:cs="Times New Roman"/>
          <w:sz w:val="24"/>
          <w:szCs w:val="24"/>
        </w:rPr>
        <w:t>Целью</w:t>
      </w:r>
      <w:r w:rsidRPr="00AB62D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B62D2">
        <w:rPr>
          <w:rStyle w:val="a3"/>
          <w:rFonts w:ascii="Times New Roman" w:hAnsi="Times New Roman" w:cs="Times New Roman"/>
          <w:sz w:val="24"/>
          <w:szCs w:val="24"/>
        </w:rPr>
        <w:t xml:space="preserve">развития школьного </w:t>
      </w:r>
      <w:r w:rsidR="00381FC5" w:rsidRPr="00AB62D2">
        <w:rPr>
          <w:rStyle w:val="a3"/>
          <w:rFonts w:ascii="Times New Roman" w:hAnsi="Times New Roman" w:cs="Times New Roman"/>
          <w:sz w:val="24"/>
          <w:szCs w:val="24"/>
        </w:rPr>
        <w:t>м</w:t>
      </w:r>
      <w:r w:rsidR="00855097" w:rsidRPr="00AB62D2">
        <w:rPr>
          <w:rStyle w:val="a3"/>
          <w:rFonts w:ascii="Times New Roman" w:hAnsi="Times New Roman" w:cs="Times New Roman"/>
          <w:sz w:val="24"/>
          <w:szCs w:val="24"/>
        </w:rPr>
        <w:t xml:space="preserve">узея </w:t>
      </w:r>
      <w:r w:rsidR="00381FC5" w:rsidRPr="00AB62D2">
        <w:rPr>
          <w:rFonts w:ascii="Times New Roman" w:hAnsi="Times New Roman" w:cs="Times New Roman"/>
          <w:b/>
          <w:sz w:val="24"/>
          <w:szCs w:val="24"/>
        </w:rPr>
        <w:t xml:space="preserve"> «Мир воды» является </w:t>
      </w:r>
    </w:p>
    <w:p w:rsidR="00D47C8E" w:rsidRPr="00AB62D2" w:rsidRDefault="00D47C8E" w:rsidP="00D47C8E">
      <w:pPr>
        <w:rPr>
          <w:rFonts w:ascii="Times New Roman" w:hAnsi="Times New Roman" w:cs="Times New Roman"/>
          <w:b/>
          <w:sz w:val="24"/>
          <w:szCs w:val="24"/>
        </w:rPr>
      </w:pPr>
    </w:p>
    <w:p w:rsidR="00D47C8E" w:rsidRPr="00AB62D2" w:rsidRDefault="00D47C8E" w:rsidP="00D47C8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B62D2">
        <w:rPr>
          <w:rFonts w:ascii="Times New Roman" w:hAnsi="Times New Roman" w:cs="Times New Roman"/>
          <w:sz w:val="24"/>
          <w:szCs w:val="24"/>
        </w:rPr>
        <w:t>всемерное содействие развитию коммуникативных компетенций, навыков исследовательской работы учащихся, поддержке творческих способностей детей;</w:t>
      </w:r>
    </w:p>
    <w:p w:rsidR="00D47C8E" w:rsidRPr="00AB62D2" w:rsidRDefault="00D47C8E" w:rsidP="00D47C8E">
      <w:pPr>
        <w:ind w:left="720"/>
        <w:rPr>
          <w:rFonts w:ascii="Times New Roman" w:hAnsi="Times New Roman" w:cs="Times New Roman"/>
          <w:sz w:val="24"/>
          <w:szCs w:val="24"/>
        </w:rPr>
      </w:pPr>
      <w:r w:rsidRPr="00AB6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8E" w:rsidRPr="00AB62D2" w:rsidRDefault="00D47C8E" w:rsidP="00D47C8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B62D2">
        <w:rPr>
          <w:rFonts w:ascii="Times New Roman" w:hAnsi="Times New Roman" w:cs="Times New Roman"/>
          <w:sz w:val="24"/>
          <w:szCs w:val="24"/>
        </w:rPr>
        <w:t xml:space="preserve"> создание ресурсного центра для гражданско-патриотического и экологического воспитания учащихся, активного приобщения школьников к освоению окружающей природной и историко-культурной среды, профессионального самоопределения.</w:t>
      </w:r>
    </w:p>
    <w:p w:rsidR="00855097" w:rsidRPr="00AB62D2" w:rsidRDefault="00381FC5" w:rsidP="00FD2554">
      <w:pPr>
        <w:shd w:val="clear" w:color="auto" w:fill="FFFFFF"/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B62D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381FC5" w:rsidRPr="00AB62D2" w:rsidRDefault="00FD2554" w:rsidP="00381FC5">
      <w:pPr>
        <w:rPr>
          <w:rFonts w:ascii="Times New Roman" w:hAnsi="Times New Roman" w:cs="Times New Roman"/>
          <w:b/>
          <w:sz w:val="24"/>
          <w:szCs w:val="24"/>
        </w:rPr>
      </w:pPr>
      <w:r w:rsidRPr="00AB62D2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AB62D2">
        <w:rPr>
          <w:rStyle w:val="apple-style-span"/>
          <w:rFonts w:ascii="Times New Roman" w:hAnsi="Times New Roman" w:cs="Times New Roman"/>
          <w:sz w:val="24"/>
          <w:szCs w:val="24"/>
        </w:rPr>
        <w:t>Сформулированная цель обусловила постановку следующих</w:t>
      </w:r>
      <w:r w:rsidRPr="00AB62D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B62D2">
        <w:rPr>
          <w:rStyle w:val="a3"/>
          <w:rFonts w:ascii="Times New Roman" w:hAnsi="Times New Roman" w:cs="Times New Roman"/>
          <w:sz w:val="24"/>
          <w:szCs w:val="24"/>
        </w:rPr>
        <w:t>задач:</w:t>
      </w:r>
      <w:r w:rsidR="00381FC5" w:rsidRPr="00AB62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1FC5" w:rsidRPr="00AB62D2" w:rsidRDefault="00381FC5" w:rsidP="00381FC5">
      <w:pPr>
        <w:rPr>
          <w:rFonts w:ascii="Times New Roman" w:hAnsi="Times New Roman" w:cs="Times New Roman"/>
          <w:sz w:val="24"/>
          <w:szCs w:val="24"/>
        </w:rPr>
      </w:pPr>
    </w:p>
    <w:p w:rsidR="00381FC5" w:rsidRPr="00AB62D2" w:rsidRDefault="00381FC5" w:rsidP="00381FC5">
      <w:pPr>
        <w:pStyle w:val="a9"/>
        <w:numPr>
          <w:ilvl w:val="0"/>
          <w:numId w:val="13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B62D2">
        <w:rPr>
          <w:rStyle w:val="apple-style-span"/>
          <w:rFonts w:ascii="Times New Roman" w:hAnsi="Times New Roman" w:cs="Times New Roman"/>
          <w:sz w:val="24"/>
          <w:szCs w:val="24"/>
        </w:rPr>
        <w:t xml:space="preserve"> создание интегрированного социально-культурного развивающего образовательного пространства общего и дополнительного образования;</w:t>
      </w:r>
    </w:p>
    <w:p w:rsidR="00381FC5" w:rsidRPr="00AB62D2" w:rsidRDefault="00381FC5" w:rsidP="00381FC5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B62D2">
        <w:rPr>
          <w:rFonts w:ascii="Times New Roman" w:hAnsi="Times New Roman" w:cs="Times New Roman"/>
          <w:sz w:val="24"/>
          <w:szCs w:val="24"/>
        </w:rPr>
        <w:t xml:space="preserve"> формирование экологического сознания школьников и расширение их кругозора:</w:t>
      </w:r>
    </w:p>
    <w:p w:rsidR="00381FC5" w:rsidRPr="00AB62D2" w:rsidRDefault="00381FC5" w:rsidP="00381FC5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B62D2">
        <w:rPr>
          <w:rFonts w:ascii="Times New Roman" w:hAnsi="Times New Roman" w:cs="Times New Roman"/>
          <w:sz w:val="24"/>
          <w:szCs w:val="24"/>
        </w:rPr>
        <w:t xml:space="preserve">развитие творческой самостоятельности и общественной активности учащихся в процессе сбора информации, обработки и оформлении тематических планшетов, экспозиций и выставок; </w:t>
      </w:r>
    </w:p>
    <w:p w:rsidR="00381FC5" w:rsidRPr="00AB62D2" w:rsidRDefault="00381FC5" w:rsidP="00381FC5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B62D2">
        <w:rPr>
          <w:rFonts w:ascii="Times New Roman" w:hAnsi="Times New Roman" w:cs="Times New Roman"/>
          <w:sz w:val="24"/>
          <w:szCs w:val="24"/>
        </w:rPr>
        <w:t>формирование компетенций школьников в процессе поисковой, проектной и исследовательской деятельности и делового общения.</w:t>
      </w:r>
    </w:p>
    <w:p w:rsidR="00564E1F" w:rsidRPr="00E2329A" w:rsidRDefault="00564E1F" w:rsidP="00564E1F">
      <w:pPr>
        <w:shd w:val="clear" w:color="auto" w:fill="FFFFFF"/>
        <w:ind w:firstLine="28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45777" w:rsidRPr="00E2329A" w:rsidRDefault="00381FC5" w:rsidP="00564E1F">
      <w:pPr>
        <w:shd w:val="clear" w:color="auto" w:fill="FFFFFF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64E1F" w:rsidRPr="00E2329A" w:rsidRDefault="00564E1F" w:rsidP="00564E1F">
      <w:pPr>
        <w:shd w:val="clear" w:color="auto" w:fill="FFFFFF"/>
        <w:jc w:val="both"/>
        <w:rPr>
          <w:rStyle w:val="a3"/>
          <w:sz w:val="19"/>
          <w:szCs w:val="19"/>
        </w:rPr>
      </w:pPr>
    </w:p>
    <w:p w:rsidR="007059B9" w:rsidRDefault="007059B9" w:rsidP="00943FB7">
      <w:pPr>
        <w:shd w:val="clear" w:color="auto" w:fill="FFFFFF"/>
        <w:rPr>
          <w:rStyle w:val="a3"/>
          <w:rFonts w:ascii="Times New Roman" w:hAnsi="Times New Roman" w:cs="Times New Roman"/>
          <w:sz w:val="24"/>
          <w:szCs w:val="17"/>
        </w:rPr>
      </w:pPr>
    </w:p>
    <w:p w:rsidR="000B392F" w:rsidRPr="00E2329A" w:rsidRDefault="000B392F" w:rsidP="00C703DE">
      <w:pPr>
        <w:shd w:val="clear" w:color="auto" w:fill="FFFFFF"/>
        <w:ind w:firstLine="284"/>
        <w:rPr>
          <w:rStyle w:val="a3"/>
          <w:rFonts w:ascii="Times New Roman" w:hAnsi="Times New Roman" w:cs="Times New Roman"/>
          <w:sz w:val="24"/>
          <w:szCs w:val="17"/>
        </w:rPr>
      </w:pPr>
      <w:r w:rsidRPr="00E2329A">
        <w:rPr>
          <w:rStyle w:val="a3"/>
          <w:rFonts w:ascii="Times New Roman" w:hAnsi="Times New Roman" w:cs="Times New Roman"/>
          <w:sz w:val="24"/>
          <w:szCs w:val="17"/>
        </w:rPr>
        <w:t>Основные направления, содержание, фор</w:t>
      </w:r>
      <w:r w:rsidR="00C703DE">
        <w:rPr>
          <w:rStyle w:val="a3"/>
          <w:rFonts w:ascii="Times New Roman" w:hAnsi="Times New Roman" w:cs="Times New Roman"/>
          <w:sz w:val="24"/>
          <w:szCs w:val="17"/>
        </w:rPr>
        <w:t xml:space="preserve">мы и методы деятельности музея </w:t>
      </w:r>
    </w:p>
    <w:p w:rsidR="00255A9C" w:rsidRPr="00E2329A" w:rsidRDefault="00255A9C" w:rsidP="000B392F">
      <w:pPr>
        <w:shd w:val="clear" w:color="auto" w:fill="FFFFFF"/>
        <w:ind w:firstLine="284"/>
        <w:jc w:val="center"/>
        <w:rPr>
          <w:rStyle w:val="a3"/>
          <w:rFonts w:ascii="Times New Roman" w:hAnsi="Times New Roman" w:cs="Times New Roman"/>
          <w:sz w:val="24"/>
          <w:szCs w:val="17"/>
        </w:rPr>
      </w:pPr>
    </w:p>
    <w:p w:rsidR="00695FDE" w:rsidRPr="00CC22E9" w:rsidRDefault="00AC6D4D" w:rsidP="00695FD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2329A">
        <w:rPr>
          <w:rStyle w:val="apple-converted-space"/>
          <w:rFonts w:ascii="Times New Roman" w:hAnsi="Times New Roman" w:cs="Times New Roman"/>
          <w:b/>
          <w:bCs/>
          <w:sz w:val="24"/>
          <w:szCs w:val="17"/>
        </w:rPr>
        <w:t>Поисково-исследовательская деятельность</w:t>
      </w:r>
      <w:r w:rsidRPr="00E2329A">
        <w:rPr>
          <w:rStyle w:val="apple-converted-space"/>
          <w:rFonts w:ascii="Times New Roman" w:hAnsi="Times New Roman" w:cs="Times New Roman"/>
          <w:b/>
          <w:bCs/>
          <w:i/>
          <w:sz w:val="24"/>
          <w:szCs w:val="17"/>
        </w:rPr>
        <w:t xml:space="preserve"> </w:t>
      </w:r>
      <w:r w:rsidRPr="00E2329A">
        <w:rPr>
          <w:rStyle w:val="apple-converted-space"/>
          <w:rFonts w:ascii="Times New Roman" w:hAnsi="Times New Roman" w:cs="Times New Roman"/>
          <w:bCs/>
          <w:sz w:val="24"/>
          <w:szCs w:val="17"/>
        </w:rPr>
        <w:t xml:space="preserve">включает поиск и сбор информации по </w:t>
      </w:r>
      <w:r w:rsidRPr="00CC22E9">
        <w:rPr>
          <w:rStyle w:val="apple-converted-space"/>
          <w:rFonts w:ascii="Times New Roman" w:hAnsi="Times New Roman" w:cs="Times New Roman"/>
          <w:bCs/>
          <w:sz w:val="24"/>
          <w:szCs w:val="24"/>
        </w:rPr>
        <w:t>плану работы музея.</w:t>
      </w:r>
      <w:r w:rsidR="00695FDE" w:rsidRPr="00CC22E9">
        <w:rPr>
          <w:rFonts w:ascii="Times New Roman" w:hAnsi="Times New Roman" w:cs="Times New Roman"/>
          <w:sz w:val="24"/>
          <w:szCs w:val="24"/>
        </w:rPr>
        <w:t xml:space="preserve">  В её основе  – совместная  творческая деятельность  детей и взрослых по различным направлениям.</w:t>
      </w:r>
    </w:p>
    <w:p w:rsidR="00695FDE" w:rsidRPr="00CC22E9" w:rsidRDefault="00695FDE" w:rsidP="00695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5FDE" w:rsidRPr="00CC22E9" w:rsidRDefault="00695FDE" w:rsidP="00695FDE">
      <w:pPr>
        <w:rPr>
          <w:rFonts w:ascii="Times New Roman" w:hAnsi="Times New Roman" w:cs="Times New Roman"/>
          <w:sz w:val="24"/>
          <w:szCs w:val="24"/>
        </w:rPr>
      </w:pPr>
      <w:r w:rsidRPr="00CC22E9">
        <w:rPr>
          <w:rFonts w:ascii="Times New Roman" w:hAnsi="Times New Roman" w:cs="Times New Roman"/>
          <w:b/>
          <w:sz w:val="24"/>
          <w:szCs w:val="24"/>
        </w:rPr>
        <w:t>Направление 1</w:t>
      </w:r>
      <w:r w:rsidRPr="00CC22E9">
        <w:rPr>
          <w:rFonts w:ascii="Times New Roman" w:hAnsi="Times New Roman" w:cs="Times New Roman"/>
          <w:sz w:val="24"/>
          <w:szCs w:val="24"/>
        </w:rPr>
        <w:t xml:space="preserve">- </w:t>
      </w:r>
      <w:r w:rsidRPr="009D75E4">
        <w:rPr>
          <w:rFonts w:ascii="Times New Roman" w:hAnsi="Times New Roman" w:cs="Times New Roman"/>
          <w:b/>
          <w:i/>
          <w:sz w:val="24"/>
          <w:szCs w:val="24"/>
        </w:rPr>
        <w:t>«Мир вокруг нас»</w:t>
      </w:r>
    </w:p>
    <w:p w:rsidR="00695FDE" w:rsidRPr="00CC22E9" w:rsidRDefault="00695FDE" w:rsidP="00695F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22E9">
        <w:rPr>
          <w:rFonts w:ascii="Times New Roman" w:hAnsi="Times New Roman" w:cs="Times New Roman"/>
          <w:sz w:val="24"/>
          <w:szCs w:val="24"/>
        </w:rPr>
        <w:t xml:space="preserve">          Комплексный  подход к изучению воды является основной идеей музея.  </w:t>
      </w:r>
      <w:r w:rsidRPr="00CC22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2E9">
        <w:rPr>
          <w:rFonts w:ascii="Times New Roman" w:hAnsi="Times New Roman" w:cs="Times New Roman"/>
          <w:sz w:val="24"/>
          <w:szCs w:val="24"/>
        </w:rPr>
        <w:t>Это направление призвано  формировать экологическое сознание школьников, расширять их кругозор, воспитывать чувство ответственности, сопричастности к судьбе родного края,  Отечества, планеты.</w:t>
      </w:r>
      <w:r w:rsidR="00CC22E9" w:rsidRPr="00CC22E9">
        <w:rPr>
          <w:rFonts w:ascii="Times New Roman" w:hAnsi="Times New Roman" w:cs="Times New Roman"/>
          <w:sz w:val="24"/>
          <w:szCs w:val="24"/>
        </w:rPr>
        <w:t xml:space="preserve"> Ведётся  </w:t>
      </w:r>
      <w:r w:rsidR="00CC22E9" w:rsidRPr="00CC22E9">
        <w:rPr>
          <w:rFonts w:ascii="Times New Roman" w:hAnsi="Times New Roman" w:cs="Times New Roman"/>
          <w:sz w:val="24"/>
          <w:szCs w:val="24"/>
        </w:rPr>
        <w:tab/>
        <w:t>активная  просветительская  и экскурсионная  деятельность, осуществляемая</w:t>
      </w:r>
      <w:r w:rsidRPr="00CC22E9">
        <w:rPr>
          <w:rFonts w:ascii="Times New Roman" w:hAnsi="Times New Roman" w:cs="Times New Roman"/>
          <w:sz w:val="24"/>
          <w:szCs w:val="24"/>
        </w:rPr>
        <w:t xml:space="preserve"> в форме подготовки и проведения обзорных и тематических экскурсий, участия актива музея в проведении уроков по природоведению, географии, истории, экологии Москвы.     </w:t>
      </w:r>
    </w:p>
    <w:p w:rsidR="00695FDE" w:rsidRPr="00CC22E9" w:rsidRDefault="00695FDE" w:rsidP="009D75E4">
      <w:pPr>
        <w:rPr>
          <w:rFonts w:ascii="Times New Roman" w:hAnsi="Times New Roman" w:cs="Times New Roman"/>
          <w:sz w:val="24"/>
          <w:szCs w:val="24"/>
        </w:rPr>
      </w:pPr>
      <w:r w:rsidRPr="00CC22E9">
        <w:rPr>
          <w:rFonts w:ascii="Times New Roman" w:hAnsi="Times New Roman" w:cs="Times New Roman"/>
          <w:sz w:val="24"/>
          <w:szCs w:val="24"/>
        </w:rPr>
        <w:t xml:space="preserve"> На занятиях актива музея ребята изучают историю малой Родины – Зеленограда, проводят исследовательские работы по изучению водных объектов города и Подмосковья,  участвуют ежегодно в тематическом   празднике «</w:t>
      </w:r>
      <w:proofErr w:type="spellStart"/>
      <w:r w:rsidRPr="00CC22E9">
        <w:rPr>
          <w:rFonts w:ascii="Times New Roman" w:hAnsi="Times New Roman" w:cs="Times New Roman"/>
          <w:sz w:val="24"/>
          <w:szCs w:val="24"/>
        </w:rPr>
        <w:t>Школоград</w:t>
      </w:r>
      <w:proofErr w:type="spellEnd"/>
      <w:r w:rsidRPr="00CC22E9">
        <w:rPr>
          <w:rFonts w:ascii="Times New Roman" w:hAnsi="Times New Roman" w:cs="Times New Roman"/>
          <w:sz w:val="24"/>
          <w:szCs w:val="24"/>
        </w:rPr>
        <w:t>», собирают материалы для выставок, сотрудничают с местным краеведческим музеем, посещают музеи города Москвы и Подмосковья и т.д.</w:t>
      </w:r>
    </w:p>
    <w:p w:rsidR="00CC22E9" w:rsidRPr="00CC22E9" w:rsidRDefault="00CC22E9" w:rsidP="009D75E4">
      <w:pPr>
        <w:rPr>
          <w:rFonts w:ascii="Times New Roman" w:hAnsi="Times New Roman" w:cs="Times New Roman"/>
          <w:sz w:val="24"/>
          <w:szCs w:val="24"/>
        </w:rPr>
      </w:pPr>
      <w:r w:rsidRPr="00CC22E9">
        <w:rPr>
          <w:rFonts w:ascii="Times New Roman" w:hAnsi="Times New Roman" w:cs="Times New Roman"/>
          <w:b/>
          <w:sz w:val="24"/>
          <w:szCs w:val="24"/>
        </w:rPr>
        <w:t>Направление 2-</w:t>
      </w:r>
      <w:r w:rsidRPr="00CC22E9">
        <w:rPr>
          <w:rFonts w:ascii="Times New Roman" w:hAnsi="Times New Roman" w:cs="Times New Roman"/>
          <w:sz w:val="24"/>
          <w:szCs w:val="24"/>
        </w:rPr>
        <w:t xml:space="preserve"> «</w:t>
      </w:r>
      <w:r w:rsidRPr="00CC22E9">
        <w:rPr>
          <w:rFonts w:ascii="Times New Roman" w:hAnsi="Times New Roman" w:cs="Times New Roman"/>
          <w:b/>
          <w:i/>
          <w:sz w:val="24"/>
          <w:szCs w:val="24"/>
        </w:rPr>
        <w:t xml:space="preserve"> Капля воды дороже золота»</w:t>
      </w:r>
    </w:p>
    <w:p w:rsidR="00CC22E9" w:rsidRPr="00CC22E9" w:rsidRDefault="00CC22E9" w:rsidP="009D75E4">
      <w:pPr>
        <w:rPr>
          <w:rFonts w:ascii="Times New Roman" w:hAnsi="Times New Roman" w:cs="Times New Roman"/>
          <w:sz w:val="24"/>
          <w:szCs w:val="24"/>
        </w:rPr>
      </w:pPr>
      <w:r w:rsidRPr="00CC22E9">
        <w:rPr>
          <w:rFonts w:ascii="Times New Roman" w:hAnsi="Times New Roman" w:cs="Times New Roman"/>
          <w:sz w:val="24"/>
          <w:szCs w:val="24"/>
        </w:rPr>
        <w:t xml:space="preserve">Это направление нацелено на изучение роли воды в жизни человека. </w:t>
      </w:r>
    </w:p>
    <w:p w:rsidR="00CC22E9" w:rsidRPr="00CC22E9" w:rsidRDefault="00CC22E9" w:rsidP="009D75E4">
      <w:pPr>
        <w:rPr>
          <w:rFonts w:ascii="Times New Roman" w:hAnsi="Times New Roman" w:cs="Times New Roman"/>
          <w:sz w:val="24"/>
          <w:szCs w:val="24"/>
        </w:rPr>
      </w:pPr>
      <w:r w:rsidRPr="00CC22E9">
        <w:rPr>
          <w:rFonts w:ascii="Times New Roman" w:hAnsi="Times New Roman" w:cs="Times New Roman"/>
          <w:sz w:val="24"/>
          <w:szCs w:val="24"/>
        </w:rPr>
        <w:t xml:space="preserve"> Значительное количество воды человек использует в хозяйстве, в своей повседневной жизни. Использованные воды, как правило, загрязнены, и если они не проходят специальной очистки, то загрязняют и природные воды – реки, озёра, подземные воды. Загрязнённые природные воды ухудшают экологическую ситуацию в биоценозе, ведут к гибели существующих природных форм, ставят под сомнение возможность выживания различных форм высших организмов, в том числе и человека. </w:t>
      </w:r>
      <w:r w:rsidR="009D75E4">
        <w:rPr>
          <w:rFonts w:ascii="Times New Roman" w:hAnsi="Times New Roman" w:cs="Times New Roman"/>
          <w:sz w:val="24"/>
          <w:szCs w:val="24"/>
        </w:rPr>
        <w:t xml:space="preserve"> </w:t>
      </w:r>
      <w:r w:rsidR="00F14BF3" w:rsidRPr="00CC22E9">
        <w:rPr>
          <w:rFonts w:ascii="Times New Roman" w:hAnsi="Times New Roman" w:cs="Times New Roman"/>
          <w:sz w:val="24"/>
          <w:szCs w:val="24"/>
        </w:rPr>
        <w:t>В</w:t>
      </w:r>
      <w:r w:rsidR="00F14BF3">
        <w:rPr>
          <w:rFonts w:ascii="Times New Roman" w:hAnsi="Times New Roman" w:cs="Times New Roman"/>
          <w:sz w:val="24"/>
          <w:szCs w:val="24"/>
        </w:rPr>
        <w:t xml:space="preserve"> рамках этого направления ведётся  </w:t>
      </w:r>
      <w:r w:rsidR="00F14BF3" w:rsidRPr="00CC22E9">
        <w:rPr>
          <w:rFonts w:ascii="Times New Roman" w:hAnsi="Times New Roman" w:cs="Times New Roman"/>
          <w:sz w:val="24"/>
          <w:szCs w:val="24"/>
        </w:rPr>
        <w:t>активная  просветительская  и экскурсионная  деятельность,</w:t>
      </w:r>
      <w:r w:rsidR="00F14BF3">
        <w:rPr>
          <w:rFonts w:ascii="Times New Roman" w:hAnsi="Times New Roman" w:cs="Times New Roman"/>
          <w:sz w:val="24"/>
          <w:szCs w:val="24"/>
        </w:rPr>
        <w:t xml:space="preserve"> были подготовлены и проведены  мероприятия к Всероссийскому Уроку Чистой воды.</w:t>
      </w:r>
    </w:p>
    <w:p w:rsidR="00CC22E9" w:rsidRPr="00CC22E9" w:rsidRDefault="00CC22E9" w:rsidP="00CC22E9">
      <w:pPr>
        <w:ind w:left="360"/>
        <w:rPr>
          <w:rFonts w:ascii="Times New Roman" w:hAnsi="Times New Roman" w:cs="Times New Roman"/>
          <w:sz w:val="24"/>
          <w:szCs w:val="24"/>
        </w:rPr>
      </w:pPr>
      <w:r w:rsidRPr="00CC22E9">
        <w:rPr>
          <w:rFonts w:ascii="Times New Roman" w:hAnsi="Times New Roman" w:cs="Times New Roman"/>
          <w:b/>
          <w:sz w:val="24"/>
          <w:szCs w:val="24"/>
        </w:rPr>
        <w:t>Направление 3-</w:t>
      </w:r>
      <w:r w:rsidRPr="00CC22E9">
        <w:rPr>
          <w:rFonts w:ascii="Times New Roman" w:hAnsi="Times New Roman" w:cs="Times New Roman"/>
          <w:sz w:val="24"/>
          <w:szCs w:val="24"/>
        </w:rPr>
        <w:t xml:space="preserve"> </w:t>
      </w:r>
      <w:r w:rsidRPr="006A7D11">
        <w:rPr>
          <w:rFonts w:ascii="Times New Roman" w:hAnsi="Times New Roman" w:cs="Times New Roman"/>
          <w:b/>
          <w:i/>
          <w:sz w:val="24"/>
          <w:szCs w:val="24"/>
        </w:rPr>
        <w:t>«Как вода приходит в дом</w:t>
      </w:r>
      <w:r w:rsidRPr="00CC22E9">
        <w:rPr>
          <w:rFonts w:ascii="Times New Roman" w:hAnsi="Times New Roman" w:cs="Times New Roman"/>
          <w:b/>
          <w:i/>
          <w:sz w:val="24"/>
          <w:szCs w:val="24"/>
        </w:rPr>
        <w:t xml:space="preserve"> »</w:t>
      </w:r>
      <w:r w:rsidRPr="00CC2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2E9" w:rsidRPr="00CC22E9" w:rsidRDefault="00CC22E9" w:rsidP="009D75E4">
      <w:pPr>
        <w:rPr>
          <w:rFonts w:ascii="Times New Roman" w:hAnsi="Times New Roman" w:cs="Times New Roman"/>
          <w:sz w:val="24"/>
          <w:szCs w:val="24"/>
        </w:rPr>
      </w:pPr>
      <w:r w:rsidRPr="00CC22E9">
        <w:rPr>
          <w:rFonts w:ascii="Times New Roman" w:hAnsi="Times New Roman" w:cs="Times New Roman"/>
          <w:sz w:val="24"/>
          <w:szCs w:val="24"/>
        </w:rPr>
        <w:t xml:space="preserve"> В условиях повсеместного загрязнения окружающей среды, в том числе ухудшения качества природных вод, одной из важнейших проблем выживания человечества становится проблема обеспечения людей питьевой водой высокого качества.</w:t>
      </w:r>
    </w:p>
    <w:p w:rsidR="009D75E4" w:rsidRDefault="00CC22E9" w:rsidP="009D75E4">
      <w:pPr>
        <w:rPr>
          <w:rFonts w:ascii="Times New Roman" w:hAnsi="Times New Roman" w:cs="Times New Roman"/>
          <w:sz w:val="24"/>
          <w:szCs w:val="24"/>
        </w:rPr>
      </w:pPr>
      <w:r w:rsidRPr="00CC22E9">
        <w:rPr>
          <w:rFonts w:ascii="Times New Roman" w:hAnsi="Times New Roman" w:cs="Times New Roman"/>
          <w:sz w:val="24"/>
          <w:szCs w:val="24"/>
        </w:rPr>
        <w:t xml:space="preserve"> В рамках этого направления  музей осуществляет тесную связь с предприятиями «</w:t>
      </w:r>
      <w:proofErr w:type="spellStart"/>
      <w:r w:rsidRPr="00CC22E9">
        <w:rPr>
          <w:rFonts w:ascii="Times New Roman" w:hAnsi="Times New Roman" w:cs="Times New Roman"/>
          <w:sz w:val="24"/>
          <w:szCs w:val="24"/>
        </w:rPr>
        <w:t>Зеленоградводоканал</w:t>
      </w:r>
      <w:proofErr w:type="spellEnd"/>
      <w:r w:rsidRPr="00CC22E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CC22E9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CC22E9">
        <w:rPr>
          <w:rFonts w:ascii="Times New Roman" w:hAnsi="Times New Roman" w:cs="Times New Roman"/>
          <w:sz w:val="24"/>
          <w:szCs w:val="24"/>
        </w:rPr>
        <w:t>».</w:t>
      </w:r>
      <w:r w:rsidR="00F14BF3">
        <w:rPr>
          <w:rFonts w:ascii="Times New Roman" w:hAnsi="Times New Roman" w:cs="Times New Roman"/>
          <w:sz w:val="24"/>
          <w:szCs w:val="24"/>
        </w:rPr>
        <w:t xml:space="preserve"> </w:t>
      </w:r>
      <w:r w:rsidR="009D75E4">
        <w:rPr>
          <w:rFonts w:ascii="Times New Roman" w:hAnsi="Times New Roman" w:cs="Times New Roman"/>
          <w:sz w:val="24"/>
          <w:szCs w:val="24"/>
        </w:rPr>
        <w:t>Стали традиционными экскурсии школьников на предприятие «</w:t>
      </w:r>
      <w:proofErr w:type="spellStart"/>
      <w:r w:rsidR="009D75E4">
        <w:rPr>
          <w:rFonts w:ascii="Times New Roman" w:hAnsi="Times New Roman" w:cs="Times New Roman"/>
          <w:sz w:val="24"/>
          <w:szCs w:val="24"/>
        </w:rPr>
        <w:t>Зеленоградводоканал</w:t>
      </w:r>
      <w:proofErr w:type="spellEnd"/>
      <w:r w:rsidR="009D75E4">
        <w:rPr>
          <w:rFonts w:ascii="Times New Roman" w:hAnsi="Times New Roman" w:cs="Times New Roman"/>
          <w:sz w:val="24"/>
          <w:szCs w:val="24"/>
        </w:rPr>
        <w:t xml:space="preserve">», ребята побывали в музее Воды (Москва), в Центре </w:t>
      </w:r>
      <w:r w:rsidR="00F1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BC">
        <w:rPr>
          <w:rFonts w:ascii="Times New Roman" w:hAnsi="Times New Roman" w:cs="Times New Roman"/>
          <w:sz w:val="24"/>
          <w:szCs w:val="24"/>
        </w:rPr>
        <w:t>водосбережения</w:t>
      </w:r>
      <w:proofErr w:type="spellEnd"/>
      <w:r w:rsidR="00800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2E9" w:rsidRPr="00CC22E9" w:rsidRDefault="009D75E4" w:rsidP="009D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22E9" w:rsidRPr="00CC22E9">
        <w:rPr>
          <w:rFonts w:ascii="Times New Roman" w:hAnsi="Times New Roman" w:cs="Times New Roman"/>
          <w:sz w:val="24"/>
          <w:szCs w:val="24"/>
        </w:rPr>
        <w:t xml:space="preserve"> Благодаря собранному материалу в музее можно   познакомиться с устройством и работой современных систем водоснабжения, увидеть весь сложный путь, который проходит вода, прежде чем попасть в квартиры  и на промышленные предприятия, а затем, после использования, возвратиться в природу.   </w:t>
      </w:r>
    </w:p>
    <w:p w:rsidR="00695FDE" w:rsidRPr="00CC22E9" w:rsidRDefault="007059B9" w:rsidP="0070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22E9" w:rsidRPr="00CC22E9">
        <w:rPr>
          <w:rFonts w:ascii="Times New Roman" w:hAnsi="Times New Roman" w:cs="Times New Roman"/>
          <w:sz w:val="24"/>
          <w:szCs w:val="24"/>
        </w:rPr>
        <w:t xml:space="preserve">Это направление ставит перед собой цель: </w:t>
      </w:r>
      <w:r>
        <w:rPr>
          <w:rFonts w:ascii="Times New Roman" w:hAnsi="Times New Roman" w:cs="Times New Roman"/>
          <w:sz w:val="24"/>
          <w:szCs w:val="24"/>
        </w:rPr>
        <w:t>повышение престижа инженерных</w:t>
      </w:r>
      <w:r w:rsidR="008007BC">
        <w:rPr>
          <w:rFonts w:ascii="Times New Roman" w:hAnsi="Times New Roman" w:cs="Times New Roman"/>
          <w:sz w:val="24"/>
          <w:szCs w:val="24"/>
        </w:rPr>
        <w:t xml:space="preserve"> и </w:t>
      </w:r>
      <w:r w:rsidR="00CC22E9" w:rsidRPr="00CC22E9">
        <w:rPr>
          <w:rFonts w:ascii="Times New Roman" w:hAnsi="Times New Roman" w:cs="Times New Roman"/>
          <w:sz w:val="24"/>
          <w:szCs w:val="24"/>
        </w:rPr>
        <w:t xml:space="preserve">рабочих специальностей, связанных с производством и рациональным использованием воды, помощь в осознанном выборе учащимися социально актуальных профессий.  </w:t>
      </w:r>
    </w:p>
    <w:p w:rsidR="000F074A" w:rsidRDefault="00CC22E9" w:rsidP="0074494B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5FDE" w:rsidRPr="00E2329A" w:rsidRDefault="00695FDE" w:rsidP="0074494B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EE3DB0" w:rsidRPr="00E2329A" w:rsidRDefault="000F074A" w:rsidP="0074494B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Особое место занимает работа по </w:t>
      </w:r>
      <w:r w:rsidRPr="00E2329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комплектованию фондов музея</w:t>
      </w: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. Данная работа ведется в соответствии с планом поисково-собирательской работы </w:t>
      </w:r>
      <w:r w:rsidR="00CC22E9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и связана с тематикой экспозиций музея. В </w:t>
      </w:r>
      <w:r w:rsidR="00CC22E9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музее </w:t>
      </w: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применяются два способа комплектования фондов: </w:t>
      </w: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lastRenderedPageBreak/>
        <w:t>систематическ</w:t>
      </w:r>
      <w:r w:rsidR="00EE3DB0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ий и тематический. В процессе комплектования фондов работники и актив музея осуществляют следующие мероприятия:</w:t>
      </w:r>
    </w:p>
    <w:p w:rsidR="00EE3DB0" w:rsidRPr="00E2329A" w:rsidRDefault="00EE3DB0" w:rsidP="0074494B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- постановку задач, определение направлений и методов комплектования;</w:t>
      </w:r>
    </w:p>
    <w:p w:rsidR="00AC6D4D" w:rsidRPr="00E2329A" w:rsidRDefault="00EE3DB0" w:rsidP="0074494B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- первичное изучение литературы по тематике комплектования;</w:t>
      </w:r>
    </w:p>
    <w:p w:rsidR="00EE3DB0" w:rsidRPr="00E2329A" w:rsidRDefault="00EE3DB0" w:rsidP="0074494B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- </w:t>
      </w:r>
      <w:r w:rsidR="00F10A55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непосредственную реализацию</w:t>
      </w:r>
      <w:r w:rsidR="003E7966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поисково-исследовательских мероприятий;</w:t>
      </w:r>
    </w:p>
    <w:p w:rsidR="003E7966" w:rsidRPr="00E2329A" w:rsidRDefault="00F10A55" w:rsidP="0074494B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- обработку</w:t>
      </w:r>
      <w:r w:rsidR="003E7966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полученных результатов и оформление экспонатов.</w:t>
      </w:r>
    </w:p>
    <w:p w:rsidR="00F10A55" w:rsidRPr="00E2329A" w:rsidRDefault="005E430E" w:rsidP="003E7966">
      <w:pPr>
        <w:pStyle w:val="a7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9448FD" w:rsidRPr="00E2329A">
        <w:rPr>
          <w:rFonts w:ascii="Times New Roman" w:hAnsi="Times New Roman" w:cs="Times New Roman"/>
          <w:sz w:val="24"/>
          <w:szCs w:val="24"/>
        </w:rPr>
        <w:t xml:space="preserve"> Р</w:t>
      </w:r>
      <w:r w:rsidR="003E7966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абота по комплектованию ведется по трем направлениям: работа непосредственно с учениками школы, работа с родителями учеников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(опосредованно через учащихся) </w:t>
      </w:r>
      <w:r w:rsidR="003E7966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работа с 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учреждениями и предприятиями</w:t>
      </w:r>
      <w:r w:rsidR="003E7966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. </w:t>
      </w:r>
      <w:r w:rsidR="00F10A55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Работа с учащимися школы строится по принципу вовлечения в работу: представители актива и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F10A55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руководитель музея выходят на классные ча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сы и рассказывают о готовящихся </w:t>
      </w:r>
      <w:r w:rsidR="00F10A55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экспозициях (в том числе временных), а также рассказывают о них в конце проводимых экскурсий. Также ученикам школы предлагается выполнить творческие работы по исследуемой тематике</w:t>
      </w:r>
      <w:r w:rsidR="00723957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, в том числе</w:t>
      </w:r>
      <w:r w:rsidR="00F10A55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с привлечением родителей. 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7966" w:rsidRPr="00E2329A" w:rsidRDefault="00F10A55" w:rsidP="00F10A55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При работе по комплектованию фондов музея мы опираемся на следующие принципы:</w:t>
      </w:r>
    </w:p>
    <w:p w:rsidR="00F10A55" w:rsidRPr="00E2329A" w:rsidRDefault="00F10A55" w:rsidP="00F10A55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- соответствие профилю музея и тематике экспозиций;</w:t>
      </w:r>
    </w:p>
    <w:p w:rsidR="00F10A55" w:rsidRDefault="00F10A55" w:rsidP="00F10A55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- </w:t>
      </w:r>
      <w:r w:rsidR="00723957" w:rsidRPr="00E23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соответствие гигиеническим и эст</w:t>
      </w:r>
      <w:r w:rsidR="00745777">
        <w:rPr>
          <w:rStyle w:val="apple-converted-space"/>
          <w:rFonts w:ascii="Times New Roman" w:hAnsi="Times New Roman" w:cs="Times New Roman"/>
          <w:bCs/>
          <w:sz w:val="24"/>
          <w:szCs w:val="24"/>
        </w:rPr>
        <w:t>етическим требованиям и нормам;</w:t>
      </w:r>
    </w:p>
    <w:p w:rsidR="00745777" w:rsidRPr="00E2329A" w:rsidRDefault="00745777" w:rsidP="00F10A55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- историческая ценность артефактов.</w:t>
      </w:r>
    </w:p>
    <w:p w:rsidR="00520C90" w:rsidRPr="00F14BF3" w:rsidRDefault="00F14BF3" w:rsidP="00F14BF3">
      <w:pPr>
        <w:pStyle w:val="a7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0C90" w:rsidRPr="00E2329A" w:rsidRDefault="00520C90" w:rsidP="00520C90">
      <w:pPr>
        <w:shd w:val="clear" w:color="auto" w:fill="FFFFFF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17"/>
        </w:rPr>
      </w:pPr>
      <w:r w:rsidRPr="00E2329A">
        <w:rPr>
          <w:rFonts w:ascii="Times New Roman" w:hAnsi="Times New Roman"/>
          <w:b/>
          <w:sz w:val="24"/>
          <w:szCs w:val="28"/>
        </w:rPr>
        <w:t>Изучение, учет и организация хранения музейных коллекций</w:t>
      </w:r>
      <w:r w:rsidRPr="00E2329A">
        <w:rPr>
          <w:rStyle w:val="WW8Num16z0"/>
          <w:rFonts w:ascii="Times New Roman" w:hAnsi="Times New Roman" w:cs="Times New Roman"/>
          <w:sz w:val="22"/>
          <w:szCs w:val="17"/>
        </w:rPr>
        <w:t xml:space="preserve"> </w:t>
      </w:r>
      <w:r w:rsidRPr="00E2329A">
        <w:rPr>
          <w:rStyle w:val="apple-style-span"/>
          <w:rFonts w:ascii="Times New Roman" w:hAnsi="Times New Roman" w:cs="Times New Roman"/>
          <w:sz w:val="24"/>
          <w:szCs w:val="17"/>
        </w:rPr>
        <w:t>включает систематизацию, хранение и демонстрацию экспонатов основного и вспомогательного фондов по разделам музейной экспозиции.</w:t>
      </w:r>
      <w:r w:rsidRPr="00E2329A">
        <w:rPr>
          <w:rStyle w:val="apple-converted-space"/>
          <w:rFonts w:ascii="Times New Roman" w:hAnsi="Times New Roman" w:cs="Times New Roman"/>
          <w:sz w:val="24"/>
          <w:szCs w:val="17"/>
        </w:rPr>
        <w:t> </w:t>
      </w:r>
    </w:p>
    <w:p w:rsidR="00520C90" w:rsidRPr="00E2329A" w:rsidRDefault="00520C90" w:rsidP="00520C90">
      <w:pPr>
        <w:shd w:val="clear" w:color="auto" w:fill="FFFFFF"/>
        <w:ind w:firstLine="284"/>
        <w:jc w:val="both"/>
        <w:rPr>
          <w:rStyle w:val="apple-converted-space"/>
          <w:rFonts w:ascii="Times New Roman" w:hAnsi="Times New Roman" w:cs="Times New Roman"/>
          <w:bCs/>
          <w:sz w:val="24"/>
          <w:szCs w:val="17"/>
        </w:rPr>
      </w:pPr>
      <w:r w:rsidRPr="00E2329A">
        <w:rPr>
          <w:rStyle w:val="apple-style-span"/>
          <w:rFonts w:ascii="Times New Roman" w:hAnsi="Times New Roman" w:cs="Times New Roman"/>
          <w:sz w:val="24"/>
          <w:szCs w:val="17"/>
        </w:rPr>
        <w:t>Основные формы и методы деятельности:</w:t>
      </w:r>
      <w:r w:rsidRPr="00E2329A">
        <w:rPr>
          <w:rStyle w:val="apple-converted-space"/>
          <w:rFonts w:ascii="Times New Roman" w:hAnsi="Times New Roman" w:cs="Times New Roman"/>
          <w:sz w:val="24"/>
          <w:szCs w:val="17"/>
        </w:rPr>
        <w:t> </w:t>
      </w:r>
    </w:p>
    <w:p w:rsidR="00520C90" w:rsidRPr="00E2329A" w:rsidRDefault="00520C90" w:rsidP="00520C90">
      <w:pPr>
        <w:shd w:val="clear" w:color="auto" w:fill="FFFFFF"/>
        <w:ind w:firstLine="284"/>
        <w:jc w:val="both"/>
        <w:rPr>
          <w:rStyle w:val="apple-style-span"/>
          <w:rFonts w:ascii="Times New Roman" w:hAnsi="Times New Roman" w:cs="Times New Roman"/>
          <w:sz w:val="24"/>
          <w:szCs w:val="17"/>
        </w:rPr>
      </w:pPr>
      <w:r w:rsidRPr="00E2329A">
        <w:rPr>
          <w:rStyle w:val="apple-style-span"/>
          <w:rFonts w:ascii="Times New Roman" w:hAnsi="Times New Roman" w:cs="Times New Roman"/>
          <w:sz w:val="24"/>
          <w:szCs w:val="17"/>
        </w:rPr>
        <w:t>- совместная деятельность педагогов со школьниками и их родителями, жителями микрорайона  по сбору музейных предметов;</w:t>
      </w:r>
    </w:p>
    <w:p w:rsidR="00520C90" w:rsidRPr="00E2329A" w:rsidRDefault="00520C90" w:rsidP="00520C90">
      <w:pPr>
        <w:shd w:val="clear" w:color="auto" w:fill="FFFFFF"/>
        <w:ind w:firstLine="284"/>
        <w:jc w:val="both"/>
        <w:rPr>
          <w:rStyle w:val="apple-style-span"/>
          <w:rFonts w:ascii="Times New Roman" w:hAnsi="Times New Roman" w:cs="Times New Roman"/>
          <w:sz w:val="24"/>
          <w:szCs w:val="17"/>
        </w:rPr>
      </w:pPr>
      <w:r w:rsidRPr="00E2329A">
        <w:rPr>
          <w:rStyle w:val="apple-style-span"/>
          <w:rFonts w:ascii="Times New Roman" w:hAnsi="Times New Roman" w:cs="Times New Roman"/>
          <w:sz w:val="24"/>
          <w:szCs w:val="17"/>
        </w:rPr>
        <w:t>- работа с научными источниками</w:t>
      </w:r>
      <w:r w:rsidR="00264750">
        <w:rPr>
          <w:rStyle w:val="apple-style-span"/>
          <w:rFonts w:ascii="Times New Roman" w:hAnsi="Times New Roman" w:cs="Times New Roman"/>
          <w:sz w:val="24"/>
          <w:szCs w:val="17"/>
        </w:rPr>
        <w:t xml:space="preserve"> и</w:t>
      </w:r>
      <w:r w:rsidRPr="00E2329A">
        <w:rPr>
          <w:rStyle w:val="apple-style-span"/>
          <w:rFonts w:ascii="Times New Roman" w:hAnsi="Times New Roman" w:cs="Times New Roman"/>
          <w:sz w:val="24"/>
          <w:szCs w:val="17"/>
        </w:rPr>
        <w:t xml:space="preserve"> архивным материалом; опрос и анкетирование родственников, дарителей, специалистов для определения и описания музейных предметов, их регистрации в инвентарной книге музея. </w:t>
      </w:r>
    </w:p>
    <w:p w:rsidR="00850B77" w:rsidRPr="00E2329A" w:rsidRDefault="00850B77" w:rsidP="00850B77">
      <w:pPr>
        <w:pStyle w:val="a7"/>
        <w:ind w:firstLine="426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CC60E8" w:rsidRPr="00E2329A" w:rsidRDefault="00CC60E8" w:rsidP="00CC60E8">
      <w:pPr>
        <w:shd w:val="clear" w:color="auto" w:fill="FFFFFF"/>
        <w:ind w:firstLine="284"/>
        <w:jc w:val="both"/>
        <w:rPr>
          <w:rStyle w:val="apple-style-span"/>
          <w:rFonts w:ascii="Times New Roman" w:hAnsi="Times New Roman" w:cs="Times New Roman"/>
          <w:sz w:val="24"/>
          <w:szCs w:val="17"/>
        </w:rPr>
      </w:pPr>
      <w:r w:rsidRPr="00E2329A">
        <w:rPr>
          <w:rStyle w:val="a4"/>
          <w:rFonts w:ascii="Times New Roman" w:hAnsi="Times New Roman" w:cs="Times New Roman"/>
          <w:b/>
          <w:bCs/>
          <w:sz w:val="24"/>
          <w:szCs w:val="17"/>
        </w:rPr>
        <w:t>Оформительская деятельность</w:t>
      </w:r>
      <w:r w:rsidRPr="00E2329A">
        <w:rPr>
          <w:rStyle w:val="apple-converted-space"/>
          <w:rFonts w:ascii="Times New Roman" w:hAnsi="Times New Roman" w:cs="Times New Roman"/>
          <w:sz w:val="24"/>
          <w:szCs w:val="17"/>
        </w:rPr>
        <w:t> </w:t>
      </w:r>
      <w:r w:rsidRPr="00E2329A">
        <w:rPr>
          <w:rStyle w:val="apple-style-span"/>
          <w:rFonts w:ascii="Times New Roman" w:hAnsi="Times New Roman" w:cs="Times New Roman"/>
          <w:sz w:val="24"/>
          <w:szCs w:val="17"/>
        </w:rPr>
        <w:t xml:space="preserve">включает оформление стендов, витрин, выставок </w:t>
      </w:r>
      <w:r w:rsidR="00264750">
        <w:rPr>
          <w:rStyle w:val="apple-style-span"/>
          <w:rFonts w:ascii="Times New Roman" w:hAnsi="Times New Roman" w:cs="Times New Roman"/>
          <w:sz w:val="24"/>
          <w:szCs w:val="17"/>
        </w:rPr>
        <w:t>по запланированной</w:t>
      </w:r>
      <w:r w:rsidRPr="00E2329A">
        <w:rPr>
          <w:rStyle w:val="apple-style-span"/>
          <w:rFonts w:ascii="Times New Roman" w:hAnsi="Times New Roman" w:cs="Times New Roman"/>
          <w:sz w:val="24"/>
          <w:szCs w:val="17"/>
        </w:rPr>
        <w:t xml:space="preserve"> тематик</w:t>
      </w:r>
      <w:r w:rsidR="00264750">
        <w:rPr>
          <w:rStyle w:val="apple-style-span"/>
          <w:rFonts w:ascii="Times New Roman" w:hAnsi="Times New Roman" w:cs="Times New Roman"/>
          <w:sz w:val="24"/>
          <w:szCs w:val="17"/>
        </w:rPr>
        <w:t>е</w:t>
      </w:r>
      <w:r w:rsidRPr="00E2329A">
        <w:rPr>
          <w:rStyle w:val="apple-style-span"/>
          <w:rFonts w:ascii="Times New Roman" w:hAnsi="Times New Roman" w:cs="Times New Roman"/>
          <w:sz w:val="24"/>
          <w:szCs w:val="17"/>
        </w:rPr>
        <w:t>;</w:t>
      </w:r>
      <w:r w:rsidR="00F14BF3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r w:rsidRPr="00E2329A">
        <w:rPr>
          <w:rStyle w:val="apple-style-span"/>
          <w:rFonts w:ascii="Times New Roman" w:hAnsi="Times New Roman" w:cs="Times New Roman"/>
          <w:sz w:val="24"/>
          <w:szCs w:val="17"/>
        </w:rPr>
        <w:t xml:space="preserve"> </w:t>
      </w:r>
      <w:r w:rsidR="005E430E">
        <w:rPr>
          <w:rStyle w:val="apple-style-span"/>
          <w:rFonts w:ascii="Times New Roman" w:hAnsi="Times New Roman" w:cs="Times New Roman"/>
          <w:sz w:val="24"/>
          <w:szCs w:val="17"/>
        </w:rPr>
        <w:t>музейной  странички на сайте школы</w:t>
      </w:r>
      <w:r w:rsidRPr="00E2329A">
        <w:rPr>
          <w:rStyle w:val="apple-style-span"/>
          <w:rFonts w:ascii="Times New Roman" w:hAnsi="Times New Roman" w:cs="Times New Roman"/>
          <w:sz w:val="24"/>
          <w:szCs w:val="17"/>
        </w:rPr>
        <w:t>; составление отч</w:t>
      </w:r>
      <w:r w:rsidR="005E430E">
        <w:rPr>
          <w:rStyle w:val="apple-style-span"/>
          <w:rFonts w:ascii="Times New Roman" w:hAnsi="Times New Roman" w:cs="Times New Roman"/>
          <w:sz w:val="24"/>
          <w:szCs w:val="17"/>
        </w:rPr>
        <w:t>етов о проведенных мероприятиях</w:t>
      </w:r>
      <w:r w:rsidRPr="00E2329A">
        <w:rPr>
          <w:rStyle w:val="apple-style-span"/>
          <w:rFonts w:ascii="Times New Roman" w:hAnsi="Times New Roman" w:cs="Times New Roman"/>
          <w:sz w:val="24"/>
          <w:szCs w:val="17"/>
        </w:rPr>
        <w:t>.</w:t>
      </w:r>
    </w:p>
    <w:p w:rsidR="00CC60E8" w:rsidRPr="00F13CA4" w:rsidRDefault="00CC60E8" w:rsidP="00CC60E8">
      <w:pPr>
        <w:shd w:val="clear" w:color="auto" w:fill="FFFFFF"/>
        <w:ind w:firstLine="284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2329A">
        <w:rPr>
          <w:rStyle w:val="a4"/>
          <w:rFonts w:ascii="Times New Roman" w:hAnsi="Times New Roman" w:cs="Times New Roman"/>
          <w:b/>
          <w:bCs/>
          <w:sz w:val="24"/>
          <w:szCs w:val="17"/>
        </w:rPr>
        <w:t>Просветительская (образовательная) деятельность</w:t>
      </w:r>
      <w:r w:rsidRPr="00E2329A">
        <w:rPr>
          <w:rStyle w:val="apple-converted-space"/>
          <w:rFonts w:ascii="Times New Roman" w:hAnsi="Times New Roman" w:cs="Times New Roman"/>
          <w:sz w:val="24"/>
          <w:szCs w:val="17"/>
        </w:rPr>
        <w:t> </w:t>
      </w:r>
      <w:r w:rsidRPr="00E2329A">
        <w:rPr>
          <w:rStyle w:val="a4"/>
          <w:rFonts w:ascii="Times New Roman" w:hAnsi="Times New Roman" w:cs="Times New Roman"/>
          <w:b/>
          <w:bCs/>
          <w:sz w:val="24"/>
          <w:szCs w:val="17"/>
        </w:rPr>
        <w:t>музея</w:t>
      </w:r>
      <w:r w:rsidRPr="00F13CA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включает разработку и проведение разнообразных образовательных форм деятельности со школьниками (тематические уроки, классные часы, экскурсии,</w:t>
      </w:r>
      <w:r w:rsidR="00E26D26" w:rsidRPr="00F13CA4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представление исследовательских, проектных  или творческих  работ</w:t>
      </w:r>
      <w:r w:rsidR="00ED4E11" w:rsidRPr="00F13CA4">
        <w:rPr>
          <w:rStyle w:val="apple-style-span"/>
          <w:rFonts w:ascii="Times New Roman" w:hAnsi="Times New Roman" w:cs="Times New Roman"/>
          <w:sz w:val="24"/>
          <w:szCs w:val="24"/>
        </w:rPr>
        <w:t xml:space="preserve"> и др.)</w:t>
      </w:r>
    </w:p>
    <w:p w:rsidR="005E430E" w:rsidRPr="00F13CA4" w:rsidRDefault="006A7D11" w:rsidP="00CC60E8">
      <w:pPr>
        <w:shd w:val="clear" w:color="auto" w:fill="FFFFFF"/>
        <w:ind w:firstLine="284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За прошедший период были разработаны тематические экскурсии:</w:t>
      </w:r>
    </w:p>
    <w:p w:rsidR="006A7D11" w:rsidRPr="00F13CA4" w:rsidRDefault="006A7D11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«Удивительный подводный мир»</w:t>
      </w:r>
    </w:p>
    <w:p w:rsidR="006A7D11" w:rsidRPr="00F13CA4" w:rsidRDefault="006A7D11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«Моллюски» (к уроку биологии в 7 классе)</w:t>
      </w:r>
    </w:p>
    <w:p w:rsidR="006A7D11" w:rsidRPr="00F13CA4" w:rsidRDefault="006A7D11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«Подвиг крейсера «Варяг»</w:t>
      </w:r>
    </w:p>
    <w:p w:rsidR="00AB004A" w:rsidRPr="00F13CA4" w:rsidRDefault="00AB004A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«Водные рубежи войны 1812 года»</w:t>
      </w:r>
    </w:p>
    <w:p w:rsidR="00AB004A" w:rsidRPr="00F13CA4" w:rsidRDefault="00AB004A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«Военные моряки на защите столицы»</w:t>
      </w:r>
    </w:p>
    <w:p w:rsidR="006A7D11" w:rsidRPr="00F13CA4" w:rsidRDefault="006A7D11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«Чёрное море и его обитатели»</w:t>
      </w:r>
    </w:p>
    <w:p w:rsidR="006A7D11" w:rsidRPr="00F13CA4" w:rsidRDefault="006A7D11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«Тур Хейердал»</w:t>
      </w:r>
    </w:p>
    <w:p w:rsidR="006A7D11" w:rsidRPr="00F13CA4" w:rsidRDefault="006A7D11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gramStart"/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«Москва военная» (о жизни военной Москвы, о героическом труде работников коммунальных служб»</w:t>
      </w:r>
      <w:proofErr w:type="gramEnd"/>
    </w:p>
    <w:p w:rsidR="006A7D11" w:rsidRPr="00F13CA4" w:rsidRDefault="006A7D11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«Человек и вода»</w:t>
      </w:r>
      <w:r w:rsidR="008007BC">
        <w:rPr>
          <w:rStyle w:val="apple-style-span"/>
          <w:rFonts w:ascii="Times New Roman" w:hAnsi="Times New Roman" w:cs="Times New Roman"/>
          <w:sz w:val="24"/>
          <w:szCs w:val="24"/>
        </w:rPr>
        <w:t xml:space="preserve"> (к уроку географии в 8 классе)</w:t>
      </w:r>
    </w:p>
    <w:p w:rsidR="006A7D11" w:rsidRPr="00F13CA4" w:rsidRDefault="006A7D11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«Как вода приходит в дом»</w:t>
      </w:r>
    </w:p>
    <w:p w:rsidR="006A7D11" w:rsidRPr="00F13CA4" w:rsidRDefault="006A7D11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«Капля воды дороже золота»</w:t>
      </w:r>
    </w:p>
    <w:p w:rsidR="006A7D11" w:rsidRPr="00F13CA4" w:rsidRDefault="006A7D11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«Вода и здоровье. Баня»</w:t>
      </w:r>
    </w:p>
    <w:p w:rsidR="00AB004A" w:rsidRPr="00F13CA4" w:rsidRDefault="00AB004A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«Вода на орбитальных станциях»</w:t>
      </w:r>
    </w:p>
    <w:p w:rsidR="006A7D11" w:rsidRPr="00F13CA4" w:rsidRDefault="006A7D11" w:rsidP="006A7D11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«Подводные лодки – потаённые суда»</w:t>
      </w:r>
    </w:p>
    <w:p w:rsidR="004307DE" w:rsidRPr="003E04BE" w:rsidRDefault="006A7D11" w:rsidP="003E04BE">
      <w:pPr>
        <w:pStyle w:val="a9"/>
        <w:numPr>
          <w:ilvl w:val="0"/>
          <w:numId w:val="11"/>
        </w:numPr>
        <w:shd w:val="clear" w:color="auto" w:fill="FFFFFF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«Подводные кладовые Нептуна</w:t>
      </w:r>
      <w:r w:rsidR="003E04BE">
        <w:rPr>
          <w:rStyle w:val="apple-style-span"/>
          <w:rFonts w:ascii="Times New Roman" w:hAnsi="Times New Roman" w:cs="Times New Roman"/>
          <w:sz w:val="24"/>
          <w:szCs w:val="24"/>
        </w:rPr>
        <w:t>»</w:t>
      </w:r>
    </w:p>
    <w:p w:rsidR="004307DE" w:rsidRPr="00F13CA4" w:rsidRDefault="00E26D26" w:rsidP="00AB004A">
      <w:pPr>
        <w:pStyle w:val="a9"/>
        <w:shd w:val="clear" w:color="auto" w:fill="FFFFFF"/>
        <w:ind w:left="108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F13CA4">
        <w:rPr>
          <w:rStyle w:val="apple-style-span"/>
          <w:rFonts w:ascii="Times New Roman" w:hAnsi="Times New Roman" w:cs="Times New Roman"/>
          <w:sz w:val="24"/>
          <w:szCs w:val="24"/>
        </w:rPr>
        <w:t>Трансляция опыта работы:</w:t>
      </w:r>
    </w:p>
    <w:p w:rsidR="00AB004A" w:rsidRPr="00F13CA4" w:rsidRDefault="00AB004A" w:rsidP="00AB004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1. Семинар методистов по ОБЖ окружных управлений образования</w:t>
      </w:r>
      <w:r w:rsidR="00E26D26" w:rsidRPr="00F13CA4">
        <w:rPr>
          <w:rFonts w:ascii="Times New Roman" w:hAnsi="Times New Roman" w:cs="Times New Roman"/>
          <w:sz w:val="24"/>
          <w:szCs w:val="24"/>
        </w:rPr>
        <w:t xml:space="preserve"> ДО города Москвы  (26.02.2010)  В</w:t>
      </w:r>
      <w:r w:rsidRPr="00F13CA4">
        <w:rPr>
          <w:rFonts w:ascii="Times New Roman" w:hAnsi="Times New Roman" w:cs="Times New Roman"/>
          <w:sz w:val="24"/>
          <w:szCs w:val="24"/>
        </w:rPr>
        <w:t xml:space="preserve">ыступление </w:t>
      </w:r>
      <w:r w:rsidR="00E26D26" w:rsidRPr="00F13CA4"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F13CA4">
        <w:rPr>
          <w:rFonts w:ascii="Times New Roman" w:hAnsi="Times New Roman" w:cs="Times New Roman"/>
          <w:sz w:val="24"/>
          <w:szCs w:val="24"/>
        </w:rPr>
        <w:t xml:space="preserve"> «Школьный музей как ресурсный центр для гражданско-патриотического воспитания школьников»</w:t>
      </w:r>
    </w:p>
    <w:p w:rsidR="00AB004A" w:rsidRPr="00F13CA4" w:rsidRDefault="00AB004A" w:rsidP="00AB004A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2. Августовская </w:t>
      </w:r>
      <w:r w:rsidR="004307DE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Pr="00F13CA4">
        <w:rPr>
          <w:rFonts w:ascii="Times New Roman" w:hAnsi="Times New Roman" w:cs="Times New Roman"/>
          <w:sz w:val="24"/>
          <w:szCs w:val="24"/>
        </w:rPr>
        <w:t xml:space="preserve"> секция</w:t>
      </w:r>
      <w:r w:rsidR="004307DE" w:rsidRPr="00F13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7DE" w:rsidRPr="00F13C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07DE" w:rsidRPr="00F13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7DE" w:rsidRPr="00F13CA4">
        <w:rPr>
          <w:rFonts w:ascii="Times New Roman" w:hAnsi="Times New Roman" w:cs="Times New Roman"/>
          <w:sz w:val="24"/>
          <w:szCs w:val="24"/>
        </w:rPr>
        <w:t>Зеленоградском</w:t>
      </w:r>
      <w:proofErr w:type="gramEnd"/>
      <w:r w:rsidR="004307DE" w:rsidRPr="00F13CA4">
        <w:rPr>
          <w:rFonts w:ascii="Times New Roman" w:hAnsi="Times New Roman" w:cs="Times New Roman"/>
          <w:sz w:val="24"/>
          <w:szCs w:val="24"/>
        </w:rPr>
        <w:t xml:space="preserve"> округе </w:t>
      </w:r>
      <w:r w:rsidRPr="00F13CA4">
        <w:rPr>
          <w:rFonts w:ascii="Times New Roman" w:hAnsi="Times New Roman" w:cs="Times New Roman"/>
          <w:sz w:val="24"/>
          <w:szCs w:val="24"/>
        </w:rPr>
        <w:t xml:space="preserve"> по музейной педагогике «Роль музейной педагогики в учебно-воспитательном процессе»</w:t>
      </w:r>
      <w:r w:rsidR="00E26D26" w:rsidRPr="00F13CA4">
        <w:rPr>
          <w:rFonts w:ascii="Times New Roman" w:hAnsi="Times New Roman" w:cs="Times New Roman"/>
          <w:sz w:val="24"/>
          <w:szCs w:val="24"/>
        </w:rPr>
        <w:t xml:space="preserve"> (2011г)</w:t>
      </w:r>
      <w:r w:rsidRPr="00F13CA4">
        <w:rPr>
          <w:rFonts w:ascii="Times New Roman" w:hAnsi="Times New Roman" w:cs="Times New Roman"/>
          <w:sz w:val="24"/>
          <w:szCs w:val="24"/>
        </w:rPr>
        <w:t>.</w:t>
      </w:r>
      <w:r w:rsidR="00E26D26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Pr="00F13CA4">
        <w:rPr>
          <w:rFonts w:ascii="Times New Roman" w:hAnsi="Times New Roman" w:cs="Times New Roman"/>
          <w:sz w:val="24"/>
          <w:szCs w:val="24"/>
        </w:rPr>
        <w:t xml:space="preserve"> Выступление на тему «Уроки в музее – эффективный путь обеспечения связи теории и практики» </w:t>
      </w:r>
      <w:r w:rsidR="00E26D26" w:rsidRPr="00F13CA4">
        <w:rPr>
          <w:rFonts w:ascii="Times New Roman" w:hAnsi="Times New Roman" w:cs="Times New Roman"/>
          <w:sz w:val="24"/>
          <w:szCs w:val="24"/>
        </w:rPr>
        <w:t xml:space="preserve">   </w:t>
      </w:r>
      <w:r w:rsidRPr="00F13CA4">
        <w:rPr>
          <w:rFonts w:ascii="Times New Roman" w:hAnsi="Times New Roman" w:cs="Times New Roman"/>
          <w:sz w:val="24"/>
          <w:szCs w:val="24"/>
        </w:rPr>
        <w:t>(получена грамота)</w:t>
      </w:r>
    </w:p>
    <w:p w:rsidR="00AB004A" w:rsidRPr="00F13CA4" w:rsidRDefault="00AB004A" w:rsidP="00AB004A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3.</w:t>
      </w:r>
      <w:r w:rsidR="0079119C">
        <w:rPr>
          <w:rFonts w:ascii="Times New Roman" w:hAnsi="Times New Roman" w:cs="Times New Roman"/>
          <w:sz w:val="24"/>
          <w:szCs w:val="24"/>
        </w:rPr>
        <w:t xml:space="preserve"> </w:t>
      </w:r>
      <w:r w:rsidRPr="00F13CA4">
        <w:rPr>
          <w:rFonts w:ascii="Times New Roman" w:hAnsi="Times New Roman" w:cs="Times New Roman"/>
          <w:sz w:val="24"/>
          <w:szCs w:val="24"/>
        </w:rPr>
        <w:t>Муниципальная акция «Чистая вода – 2011» на базе школы №16 г. Клина Мос</w:t>
      </w:r>
      <w:r w:rsidR="004307DE" w:rsidRPr="00F13CA4">
        <w:rPr>
          <w:rFonts w:ascii="Times New Roman" w:hAnsi="Times New Roman" w:cs="Times New Roman"/>
          <w:sz w:val="24"/>
          <w:szCs w:val="24"/>
        </w:rPr>
        <w:t>ковской области (апрель 2011г.).  В</w:t>
      </w:r>
      <w:r w:rsidRPr="00F13CA4">
        <w:rPr>
          <w:rFonts w:ascii="Times New Roman" w:hAnsi="Times New Roman" w:cs="Times New Roman"/>
          <w:sz w:val="24"/>
          <w:szCs w:val="24"/>
        </w:rPr>
        <w:t>ыступление на тему «Проектная деятельность как средство активизации познавательной активности учащихся »</w:t>
      </w:r>
    </w:p>
    <w:p w:rsidR="006A7D11" w:rsidRPr="00E2329A" w:rsidRDefault="006A7D11" w:rsidP="00CC60E8">
      <w:pPr>
        <w:shd w:val="clear" w:color="auto" w:fill="FFFFFF"/>
        <w:ind w:firstLine="284"/>
        <w:jc w:val="both"/>
        <w:rPr>
          <w:rStyle w:val="apple-style-span"/>
          <w:rFonts w:ascii="Times New Roman" w:hAnsi="Times New Roman" w:cs="Times New Roman"/>
          <w:sz w:val="24"/>
          <w:szCs w:val="17"/>
        </w:rPr>
      </w:pPr>
    </w:p>
    <w:p w:rsidR="00CC60E8" w:rsidRPr="00E2329A" w:rsidRDefault="00CC60E8" w:rsidP="00CC60E8">
      <w:pPr>
        <w:shd w:val="clear" w:color="auto" w:fill="FFFFFF"/>
        <w:ind w:firstLine="284"/>
        <w:jc w:val="both"/>
        <w:rPr>
          <w:rStyle w:val="apple-converted-space"/>
          <w:rFonts w:ascii="Times New Roman" w:hAnsi="Times New Roman" w:cs="Times New Roman"/>
          <w:bCs/>
          <w:sz w:val="24"/>
          <w:szCs w:val="17"/>
        </w:rPr>
      </w:pPr>
      <w:r w:rsidRPr="00E2329A">
        <w:rPr>
          <w:rStyle w:val="apple-converted-space"/>
          <w:rFonts w:ascii="Times New Roman" w:hAnsi="Times New Roman" w:cs="Times New Roman"/>
          <w:b/>
          <w:bCs/>
          <w:i/>
          <w:sz w:val="24"/>
          <w:szCs w:val="17"/>
        </w:rPr>
        <w:t xml:space="preserve">Подготовка экскурсоводов, работа с активом музея </w:t>
      </w:r>
      <w:r w:rsidRPr="00E2329A">
        <w:rPr>
          <w:rStyle w:val="apple-converted-space"/>
          <w:rFonts w:ascii="Times New Roman" w:hAnsi="Times New Roman" w:cs="Times New Roman"/>
          <w:bCs/>
          <w:sz w:val="24"/>
          <w:szCs w:val="17"/>
        </w:rPr>
        <w:t>включает проведение тематических занятий с активистами музея, подготовк</w:t>
      </w:r>
      <w:r w:rsidR="00ED4E11">
        <w:rPr>
          <w:rStyle w:val="apple-converted-space"/>
          <w:rFonts w:ascii="Times New Roman" w:hAnsi="Times New Roman" w:cs="Times New Roman"/>
          <w:bCs/>
          <w:sz w:val="24"/>
          <w:szCs w:val="17"/>
        </w:rPr>
        <w:t>у</w:t>
      </w:r>
      <w:r w:rsidRPr="00E2329A">
        <w:rPr>
          <w:rStyle w:val="apple-converted-space"/>
          <w:rFonts w:ascii="Times New Roman" w:hAnsi="Times New Roman" w:cs="Times New Roman"/>
          <w:bCs/>
          <w:sz w:val="24"/>
          <w:szCs w:val="17"/>
        </w:rPr>
        <w:t xml:space="preserve"> к пров</w:t>
      </w:r>
      <w:r w:rsidR="005E393F" w:rsidRPr="00E2329A">
        <w:rPr>
          <w:rStyle w:val="apple-converted-space"/>
          <w:rFonts w:ascii="Times New Roman" w:hAnsi="Times New Roman" w:cs="Times New Roman"/>
          <w:bCs/>
          <w:sz w:val="24"/>
          <w:szCs w:val="17"/>
        </w:rPr>
        <w:t xml:space="preserve">едению экскурсий, организация участия во всех </w:t>
      </w:r>
      <w:r w:rsidR="00ED4E11">
        <w:rPr>
          <w:rStyle w:val="apple-converted-space"/>
          <w:rFonts w:ascii="Times New Roman" w:hAnsi="Times New Roman" w:cs="Times New Roman"/>
          <w:bCs/>
          <w:sz w:val="24"/>
          <w:szCs w:val="17"/>
        </w:rPr>
        <w:t>направлениях деятельности музея, создание сообщества экскурсоводов</w:t>
      </w:r>
      <w:r w:rsidR="006A7D11">
        <w:rPr>
          <w:rStyle w:val="apple-converted-space"/>
          <w:rFonts w:ascii="Times New Roman" w:hAnsi="Times New Roman" w:cs="Times New Roman"/>
          <w:bCs/>
          <w:sz w:val="24"/>
          <w:szCs w:val="17"/>
        </w:rPr>
        <w:t>.</w:t>
      </w:r>
    </w:p>
    <w:p w:rsidR="00746CF5" w:rsidRPr="0079119C" w:rsidRDefault="00746CF5" w:rsidP="0079119C">
      <w:pPr>
        <w:pStyle w:val="a5"/>
        <w:spacing w:before="60" w:beforeAutospacing="0" w:after="60" w:afterAutospacing="0"/>
        <w:ind w:right="360"/>
        <w:jc w:val="both"/>
        <w:rPr>
          <w:rStyle w:val="a3"/>
          <w:b w:val="0"/>
          <w:bCs w:val="0"/>
          <w:sz w:val="40"/>
          <w:szCs w:val="17"/>
        </w:rPr>
      </w:pPr>
    </w:p>
    <w:p w:rsidR="008F7B94" w:rsidRPr="00E2329A" w:rsidRDefault="00D67E10" w:rsidP="008F7B94">
      <w:pPr>
        <w:pStyle w:val="a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2329A">
        <w:rPr>
          <w:rStyle w:val="a3"/>
          <w:rFonts w:ascii="Times New Roman" w:hAnsi="Times New Roman" w:cs="Times New Roman"/>
          <w:sz w:val="24"/>
          <w:szCs w:val="24"/>
        </w:rPr>
        <w:t>Перспектив</w:t>
      </w:r>
      <w:r w:rsidR="00C04E5C" w:rsidRPr="00E2329A">
        <w:rPr>
          <w:rStyle w:val="a3"/>
          <w:rFonts w:ascii="Times New Roman" w:hAnsi="Times New Roman" w:cs="Times New Roman"/>
          <w:sz w:val="24"/>
          <w:szCs w:val="24"/>
        </w:rPr>
        <w:t>ы</w:t>
      </w:r>
      <w:r w:rsidRPr="00E2329A">
        <w:rPr>
          <w:rStyle w:val="a3"/>
          <w:rFonts w:ascii="Times New Roman" w:hAnsi="Times New Roman" w:cs="Times New Roman"/>
          <w:sz w:val="24"/>
          <w:szCs w:val="24"/>
        </w:rPr>
        <w:t xml:space="preserve"> развития музея</w:t>
      </w:r>
    </w:p>
    <w:p w:rsidR="00047B19" w:rsidRPr="00E2329A" w:rsidRDefault="00A52C78" w:rsidP="00652086">
      <w:pPr>
        <w:pStyle w:val="a7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За период 2009-2014</w:t>
      </w:r>
      <w:r w:rsidR="00F6155D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 в </w:t>
      </w:r>
      <w:r w:rsidR="00E905F8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основной фонд </w:t>
      </w:r>
      <w:r w:rsidR="00F6155D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>муз</w:t>
      </w:r>
      <w:r w:rsidR="00E905F8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>ея поступило</w:t>
      </w:r>
      <w:r w:rsidR="00F6155D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07BC">
        <w:rPr>
          <w:rStyle w:val="a3"/>
          <w:rFonts w:ascii="Times New Roman" w:hAnsi="Times New Roman" w:cs="Times New Roman"/>
          <w:b w:val="0"/>
          <w:sz w:val="24"/>
          <w:szCs w:val="24"/>
        </w:rPr>
        <w:t>174</w:t>
      </w:r>
      <w:r w:rsidR="00E905F8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экспоната. Все поступившие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экспонаты являются подлинными</w:t>
      </w:r>
      <w:r w:rsidR="00E905F8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52086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>Д</w:t>
      </w:r>
      <w:r w:rsidR="00E905F8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>альнейшее прогнозируемое пополнение фонд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ов музея останется в пределах 100-15</w:t>
      </w:r>
      <w:r w:rsidR="00E905F8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652086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единиц хранения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за пятилетний период (20-3</w:t>
      </w:r>
      <w:r w:rsidR="00E905F8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>0 экспонатов в год)</w:t>
      </w:r>
      <w:r w:rsidR="00047B19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основными дарителями музея остаются ветераны педагогического труда, </w:t>
      </w:r>
      <w:r w:rsidR="00ED4E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учителя школы, </w:t>
      </w:r>
      <w:r w:rsidR="00047B19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ученики и </w:t>
      </w:r>
      <w:r w:rsidR="00ED4E11">
        <w:rPr>
          <w:rStyle w:val="a3"/>
          <w:rFonts w:ascii="Times New Roman" w:hAnsi="Times New Roman" w:cs="Times New Roman"/>
          <w:b w:val="0"/>
          <w:sz w:val="24"/>
          <w:szCs w:val="24"/>
        </w:rPr>
        <w:t>их родители</w:t>
      </w:r>
      <w:r w:rsidR="00047B19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6155D" w:rsidRPr="00E2329A" w:rsidRDefault="00E905F8" w:rsidP="00652086">
      <w:pPr>
        <w:pStyle w:val="a7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>В музее постоянно работает ученический актив</w:t>
      </w:r>
      <w:r w:rsidR="00047B19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Состав актива изменяется в зависимости от тем, над которыми ведется работа. </w:t>
      </w:r>
    </w:p>
    <w:p w:rsidR="00B6478A" w:rsidRPr="00E2329A" w:rsidRDefault="008007BC" w:rsidP="00652086">
      <w:pPr>
        <w:pStyle w:val="a7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Комплексный </w:t>
      </w:r>
      <w:r w:rsidR="00B6478A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профиль музея предполагает проведение работ по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изучению широкого спектра тем.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Эта особенность музея   позволяет проводить  мероприятия, рассчитанные</w:t>
      </w:r>
      <w:r w:rsidR="00B6478A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различную аудиторию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(от классных до общешкольных),</w:t>
      </w:r>
      <w:r w:rsidR="00B6478A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решающих различные цели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B6478A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2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различающи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еся </w:t>
      </w:r>
      <w:r w:rsidR="00AF052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 организационным формам </w:t>
      </w:r>
      <w:r w:rsidR="00B6478A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(тематические классные часы, экскурсии, встречи, акции). </w:t>
      </w:r>
      <w:proofErr w:type="gramEnd"/>
    </w:p>
    <w:p w:rsidR="00C04E5C" w:rsidRPr="00E2329A" w:rsidRDefault="007C3DF3" w:rsidP="008F7B94">
      <w:pPr>
        <w:pStyle w:val="a7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Для развития музея необходимо обратить особое внимание на работу </w:t>
      </w:r>
      <w:proofErr w:type="gramStart"/>
      <w:r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4A0182" w:rsidRPr="00E2329A" w:rsidRDefault="004A0182" w:rsidP="007C3DF3">
      <w:pPr>
        <w:pStyle w:val="a7"/>
        <w:ind w:firstLine="282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>- увеличени</w:t>
      </w:r>
      <w:r w:rsidR="007C3DF3"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>ю</w:t>
      </w:r>
      <w:r w:rsidRPr="00E232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вовлеченности ученического и родительского сообщества в жизнь музея.</w:t>
      </w:r>
    </w:p>
    <w:p w:rsidR="008F7B94" w:rsidRPr="00E2329A" w:rsidRDefault="00C04E5C" w:rsidP="007C3DF3">
      <w:pPr>
        <w:ind w:firstLine="282"/>
        <w:rPr>
          <w:rFonts w:ascii="Times New Roman" w:hAnsi="Times New Roman" w:cs="Times New Roman"/>
          <w:sz w:val="24"/>
          <w:szCs w:val="24"/>
        </w:rPr>
      </w:pPr>
      <w:r w:rsidRPr="00E2329A">
        <w:rPr>
          <w:rFonts w:ascii="Times New Roman" w:hAnsi="Times New Roman" w:cs="Times New Roman"/>
          <w:sz w:val="24"/>
          <w:szCs w:val="24"/>
        </w:rPr>
        <w:t xml:space="preserve">- </w:t>
      </w:r>
      <w:r w:rsidR="008F7B94" w:rsidRPr="00E2329A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7C3DF3" w:rsidRPr="00E2329A">
        <w:rPr>
          <w:rFonts w:ascii="Times New Roman" w:hAnsi="Times New Roman" w:cs="Times New Roman"/>
          <w:sz w:val="24"/>
          <w:szCs w:val="24"/>
        </w:rPr>
        <w:t>ю</w:t>
      </w:r>
      <w:r w:rsidR="008F7B94" w:rsidRPr="00E2329A">
        <w:rPr>
          <w:rFonts w:ascii="Times New Roman" w:hAnsi="Times New Roman" w:cs="Times New Roman"/>
          <w:sz w:val="24"/>
          <w:szCs w:val="24"/>
        </w:rPr>
        <w:t xml:space="preserve"> посетительской аудитории;</w:t>
      </w:r>
    </w:p>
    <w:p w:rsidR="008F7B94" w:rsidRPr="00E2329A" w:rsidRDefault="00C04E5C" w:rsidP="007C3DF3">
      <w:pPr>
        <w:ind w:firstLine="282"/>
        <w:rPr>
          <w:rFonts w:ascii="Times New Roman" w:hAnsi="Times New Roman" w:cs="Times New Roman"/>
          <w:sz w:val="24"/>
          <w:szCs w:val="24"/>
        </w:rPr>
      </w:pPr>
      <w:r w:rsidRPr="00E2329A">
        <w:rPr>
          <w:rFonts w:ascii="Times New Roman" w:hAnsi="Times New Roman" w:cs="Times New Roman"/>
          <w:sz w:val="24"/>
          <w:szCs w:val="24"/>
        </w:rPr>
        <w:t xml:space="preserve">- </w:t>
      </w:r>
      <w:r w:rsidR="008F7B94" w:rsidRPr="00E2329A">
        <w:rPr>
          <w:rFonts w:ascii="Times New Roman" w:hAnsi="Times New Roman" w:cs="Times New Roman"/>
          <w:sz w:val="24"/>
          <w:szCs w:val="24"/>
        </w:rPr>
        <w:t>открыти</w:t>
      </w:r>
      <w:r w:rsidR="007C3DF3" w:rsidRPr="00E2329A">
        <w:rPr>
          <w:rFonts w:ascii="Times New Roman" w:hAnsi="Times New Roman" w:cs="Times New Roman"/>
          <w:sz w:val="24"/>
          <w:szCs w:val="24"/>
        </w:rPr>
        <w:t>ю</w:t>
      </w:r>
      <w:r w:rsidR="008F7B94" w:rsidRPr="00E2329A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421258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8F7B94" w:rsidRPr="00E2329A">
        <w:rPr>
          <w:rFonts w:ascii="Times New Roman" w:hAnsi="Times New Roman" w:cs="Times New Roman"/>
          <w:sz w:val="24"/>
          <w:szCs w:val="24"/>
        </w:rPr>
        <w:t xml:space="preserve"> музея;</w:t>
      </w:r>
    </w:p>
    <w:p w:rsidR="008F7B94" w:rsidRDefault="00C04E5C" w:rsidP="007C3DF3">
      <w:pPr>
        <w:ind w:firstLine="282"/>
        <w:rPr>
          <w:rFonts w:ascii="Times New Roman" w:hAnsi="Times New Roman" w:cs="Times New Roman"/>
          <w:sz w:val="24"/>
          <w:szCs w:val="24"/>
        </w:rPr>
      </w:pPr>
      <w:r w:rsidRPr="00E2329A">
        <w:rPr>
          <w:rFonts w:ascii="Times New Roman" w:hAnsi="Times New Roman" w:cs="Times New Roman"/>
          <w:sz w:val="24"/>
          <w:szCs w:val="24"/>
        </w:rPr>
        <w:t xml:space="preserve">- </w:t>
      </w:r>
      <w:r w:rsidR="008F7B94" w:rsidRPr="00E2329A">
        <w:rPr>
          <w:rFonts w:ascii="Times New Roman" w:hAnsi="Times New Roman" w:cs="Times New Roman"/>
          <w:sz w:val="24"/>
          <w:szCs w:val="24"/>
        </w:rPr>
        <w:t>создани</w:t>
      </w:r>
      <w:r w:rsidR="007C3DF3" w:rsidRPr="00E2329A">
        <w:rPr>
          <w:rFonts w:ascii="Times New Roman" w:hAnsi="Times New Roman" w:cs="Times New Roman"/>
          <w:sz w:val="24"/>
          <w:szCs w:val="24"/>
        </w:rPr>
        <w:t>ю</w:t>
      </w:r>
      <w:r w:rsidR="008F7B94" w:rsidRPr="00E2329A">
        <w:rPr>
          <w:rFonts w:ascii="Times New Roman" w:hAnsi="Times New Roman" w:cs="Times New Roman"/>
          <w:sz w:val="24"/>
          <w:szCs w:val="24"/>
        </w:rPr>
        <w:t xml:space="preserve"> новых экспозиций и выставок</w:t>
      </w:r>
      <w:r w:rsidR="00AF0521">
        <w:rPr>
          <w:rFonts w:ascii="Times New Roman" w:hAnsi="Times New Roman" w:cs="Times New Roman"/>
          <w:sz w:val="24"/>
          <w:szCs w:val="24"/>
        </w:rPr>
        <w:t>;</w:t>
      </w:r>
    </w:p>
    <w:p w:rsidR="00AF0521" w:rsidRPr="00E2329A" w:rsidRDefault="00A52C78" w:rsidP="0070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94" w:rsidRPr="00E2329A" w:rsidRDefault="00C04E5C" w:rsidP="008F7B94">
      <w:pPr>
        <w:pStyle w:val="a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2329A">
        <w:rPr>
          <w:rStyle w:val="a3"/>
          <w:rFonts w:ascii="Times New Roman" w:hAnsi="Times New Roman" w:cs="Times New Roman"/>
          <w:sz w:val="24"/>
          <w:szCs w:val="24"/>
        </w:rPr>
        <w:t>Программа перспективного развития музея включает:</w:t>
      </w:r>
    </w:p>
    <w:p w:rsidR="00C04E5C" w:rsidRDefault="00C04E5C" w:rsidP="00C04E5C">
      <w:pPr>
        <w:pStyle w:val="a5"/>
        <w:spacing w:before="60" w:beforeAutospacing="0" w:after="60" w:afterAutospacing="0"/>
        <w:ind w:right="360" w:firstLine="284"/>
        <w:jc w:val="both"/>
      </w:pPr>
      <w:r w:rsidRPr="00E2329A">
        <w:rPr>
          <w:rStyle w:val="a3"/>
          <w:b w:val="0"/>
        </w:rPr>
        <w:t>1.</w:t>
      </w:r>
      <w:r w:rsidR="004A0182" w:rsidRPr="00E2329A">
        <w:rPr>
          <w:rStyle w:val="a3"/>
          <w:b w:val="0"/>
        </w:rPr>
        <w:t xml:space="preserve"> </w:t>
      </w:r>
      <w:r w:rsidRPr="00E2329A">
        <w:t xml:space="preserve">Сохранение имеющихся коллекций и разделов экспозиции музея: </w:t>
      </w:r>
      <w:r w:rsidR="00E93C83">
        <w:t xml:space="preserve"> «Вода в зеркале наук», «Вода в искусстве», «Вода на службе человека», «Водные объекты мира», «</w:t>
      </w:r>
      <w:r w:rsidR="008007BC">
        <w:t xml:space="preserve"> Наш край родной</w:t>
      </w:r>
      <w:r w:rsidR="00E93C83">
        <w:t xml:space="preserve">», «Удивительный подводный мир», </w:t>
      </w:r>
      <w:r w:rsidRPr="00E2329A">
        <w:t>их пополнение новыми предметами и экспонатами.</w:t>
      </w:r>
      <w:r w:rsidR="00740411">
        <w:t xml:space="preserve"> Большую роль в развитии музея играет тематический способ комплектования фондов. Музей осуществляет тесную связь с предприятием «</w:t>
      </w:r>
      <w:proofErr w:type="spellStart"/>
      <w:r w:rsidR="00740411">
        <w:t>Зеленоградводоканал</w:t>
      </w:r>
      <w:proofErr w:type="spellEnd"/>
      <w:r w:rsidR="00740411">
        <w:t xml:space="preserve">». Экскурсии учащихся школы на это предприятие стали традиционными. Руководители предприятия (директор </w:t>
      </w:r>
      <w:proofErr w:type="spellStart"/>
      <w:r w:rsidR="00740411">
        <w:t>Каменецкий</w:t>
      </w:r>
      <w:proofErr w:type="spellEnd"/>
      <w:r w:rsidR="00740411">
        <w:t xml:space="preserve"> А.Б., главный технолог Тушина В.Ф. и др.) посетили наш музей,</w:t>
      </w:r>
      <w:r w:rsidR="005F337E">
        <w:t xml:space="preserve">  нам были подарены книги, экспонаты (приборы для проверки качества воды, приборы учёта воды и т.д.). Сотрудничество с организацией «</w:t>
      </w:r>
      <w:proofErr w:type="spellStart"/>
      <w:r w:rsidR="005F337E">
        <w:t>Жилкомсервис</w:t>
      </w:r>
      <w:proofErr w:type="spellEnd"/>
      <w:r w:rsidR="005F337E">
        <w:t xml:space="preserve">» </w:t>
      </w:r>
      <w:r w:rsidR="0079119C">
        <w:t xml:space="preserve"> </w:t>
      </w:r>
      <w:r w:rsidR="005F337E">
        <w:t xml:space="preserve"> позволило получить новые экспонаты для раздела «Вода на службе человека» (водоразборная колонка, трубы водопроводные, выполненные из разных материалов). Планируется в ближайшее время </w:t>
      </w:r>
      <w:r w:rsidR="005F337E">
        <w:lastRenderedPageBreak/>
        <w:t>наладить связь с пожарной частью №28</w:t>
      </w:r>
      <w:r w:rsidR="008007BC">
        <w:t xml:space="preserve"> Зеленограда</w:t>
      </w:r>
      <w:r w:rsidR="005F337E">
        <w:t xml:space="preserve"> (первые шаги </w:t>
      </w:r>
      <w:r w:rsidR="001E5897">
        <w:t xml:space="preserve">в этом направлении уже сделаны), что позволит расширить экспозицию, посвящённую работе пожарных, </w:t>
      </w:r>
      <w:r w:rsidR="005F337E">
        <w:t xml:space="preserve"> </w:t>
      </w:r>
      <w:proofErr w:type="spellStart"/>
      <w:r w:rsidR="001E5897">
        <w:t>Сан</w:t>
      </w:r>
      <w:r w:rsidR="009F0F75">
        <w:t>пидем</w:t>
      </w:r>
      <w:r w:rsidR="001E5897">
        <w:t>станцией</w:t>
      </w:r>
      <w:proofErr w:type="spellEnd"/>
      <w:r w:rsidR="001E5897">
        <w:t xml:space="preserve"> Зеленограда, работники которой проводят </w:t>
      </w:r>
      <w:r w:rsidR="001E5897">
        <w:rPr>
          <w:color w:val="000000"/>
          <w:shd w:val="clear" w:color="auto" w:fill="F8F8F8"/>
        </w:rPr>
        <w:t>исследования водопроводной воды с отбором проб (это позволит расширить экспозицию «Как вода приходит в дом»).</w:t>
      </w:r>
    </w:p>
    <w:p w:rsidR="00C04E5C" w:rsidRPr="00E2329A" w:rsidRDefault="00C04E5C" w:rsidP="001E5897">
      <w:pPr>
        <w:pStyle w:val="a5"/>
        <w:spacing w:before="60" w:beforeAutospacing="0" w:after="60" w:afterAutospacing="0"/>
        <w:ind w:right="360"/>
        <w:jc w:val="both"/>
      </w:pPr>
      <w:r w:rsidRPr="00E2329A">
        <w:rPr>
          <w:rStyle w:val="a3"/>
          <w:b w:val="0"/>
        </w:rPr>
        <w:t>2.</w:t>
      </w:r>
      <w:r w:rsidR="004A0182" w:rsidRPr="00E2329A">
        <w:rPr>
          <w:rStyle w:val="apple-converted-space"/>
        </w:rPr>
        <w:t xml:space="preserve"> </w:t>
      </w:r>
      <w:r w:rsidR="00E93C83">
        <w:t>Формирование нового  раздела</w:t>
      </w:r>
      <w:r w:rsidRPr="00E2329A">
        <w:t xml:space="preserve"> музейной экспозиции </w:t>
      </w:r>
      <w:r w:rsidR="00E93C83">
        <w:t>«России верные сыны»</w:t>
      </w:r>
      <w:r w:rsidR="00EE276B">
        <w:t>. На протяжении всего времени работы музея проводилась большая работа     в рамках военно-патриотического воспитания молодого поколения</w:t>
      </w:r>
      <w:r w:rsidR="00F503F3">
        <w:t>. Накоплен материал, позволяющий оформить новый раздел. В основу будут положены исследовательские работы, проведённые активом музея: «Воен</w:t>
      </w:r>
      <w:r w:rsidR="00740411">
        <w:t>ные моряки на защите столицы» (</w:t>
      </w:r>
      <w:r w:rsidR="00F503F3">
        <w:t>о боевых действиях 64-ой отдельной морской бригады 20-ой армии, состоявшей из моряков-добровольцев Тихоокеанского флота – защитниках Москвы); «Подвиги огневых лет» (о Героях Советского Союза, в честь которых названы корабли)</w:t>
      </w:r>
      <w:r w:rsidR="00AB004A">
        <w:t xml:space="preserve">; «Водные рубежи войны 1812 года»; «Подвиг  моряков крейсера «Варяг». Работа в этом направлении будет продолжена. </w:t>
      </w:r>
      <w:r w:rsidR="00EE276B">
        <w:t xml:space="preserve"> </w:t>
      </w:r>
    </w:p>
    <w:p w:rsidR="00C04E5C" w:rsidRPr="00E2329A" w:rsidRDefault="00C04E5C" w:rsidP="00C04E5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4. Организаци</w:t>
      </w:r>
      <w:r w:rsidR="00751179"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E2329A">
        <w:rPr>
          <w:rFonts w:ascii="Times New Roman" w:hAnsi="Times New Roman" w:cs="Times New Roman"/>
          <w:sz w:val="24"/>
          <w:szCs w:val="24"/>
        </w:rPr>
        <w:t xml:space="preserve"> </w:t>
      </w: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исследовательской деятельности и подготовк</w:t>
      </w:r>
      <w:r w:rsidR="00751179"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E2329A">
        <w:rPr>
          <w:rFonts w:ascii="Times New Roman" w:hAnsi="Times New Roman" w:cs="Times New Roman"/>
          <w:sz w:val="24"/>
          <w:szCs w:val="24"/>
        </w:rPr>
        <w:t xml:space="preserve"> </w:t>
      </w:r>
      <w:r w:rsidR="00AF052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предметной</w:t>
      </w: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базы</w:t>
      </w:r>
      <w:r w:rsidRPr="00E2329A">
        <w:rPr>
          <w:rFonts w:ascii="Times New Roman" w:hAnsi="Times New Roman" w:cs="Times New Roman"/>
          <w:sz w:val="24"/>
          <w:szCs w:val="24"/>
        </w:rPr>
        <w:t xml:space="preserve"> </w:t>
      </w: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E2329A">
        <w:rPr>
          <w:rFonts w:ascii="Times New Roman" w:hAnsi="Times New Roman" w:cs="Times New Roman"/>
          <w:sz w:val="24"/>
          <w:szCs w:val="24"/>
        </w:rPr>
        <w:t xml:space="preserve"> </w:t>
      </w: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экскурсоводов.</w:t>
      </w:r>
    </w:p>
    <w:p w:rsidR="00C04E5C" w:rsidRPr="00E2329A" w:rsidRDefault="00C04E5C" w:rsidP="00C04E5C">
      <w:pPr>
        <w:pStyle w:val="a5"/>
        <w:spacing w:before="60" w:beforeAutospacing="0" w:after="60" w:afterAutospacing="0"/>
        <w:ind w:right="360" w:firstLine="284"/>
        <w:jc w:val="both"/>
      </w:pPr>
      <w:r w:rsidRPr="00E2329A">
        <w:rPr>
          <w:rStyle w:val="a3"/>
          <w:b w:val="0"/>
        </w:rPr>
        <w:t>5.</w:t>
      </w:r>
      <w:r w:rsidRPr="00E2329A">
        <w:rPr>
          <w:rStyle w:val="apple-converted-space"/>
          <w:bCs/>
        </w:rPr>
        <w:t xml:space="preserve"> </w:t>
      </w:r>
      <w:r w:rsidRPr="00E2329A">
        <w:t>Сохранение и пополнение основного и вспомогательного фондов музея, развитие музейной экспозиции в процессе совместной творческой и трудовой деятельности школьников, учителей, родителей обучающихся и ветеранов педагогического труда.</w:t>
      </w:r>
    </w:p>
    <w:p w:rsidR="008F7B94" w:rsidRPr="00E2329A" w:rsidRDefault="00C04E5C" w:rsidP="00C04E5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8F7B94"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B94"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</w:t>
      </w:r>
      <w:r w:rsidR="00751179"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F7B94"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сценариев</w:t>
      </w: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1179"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общешкольных</w:t>
      </w:r>
      <w:r w:rsidR="008F7B94"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мероприятий, тематических и обзорных</w:t>
      </w: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B94"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экскурсий по выставкам.</w:t>
      </w:r>
    </w:p>
    <w:p w:rsidR="008F7B94" w:rsidRPr="00E2329A" w:rsidRDefault="008F7B94" w:rsidP="00C04E5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C04E5C" w:rsidRPr="00E2329A">
        <w:rPr>
          <w:rFonts w:ascii="Times New Roman" w:hAnsi="Times New Roman" w:cs="Times New Roman"/>
          <w:sz w:val="24"/>
          <w:szCs w:val="24"/>
        </w:rPr>
        <w:t xml:space="preserve"> </w:t>
      </w: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и оформление музейных экспо</w:t>
      </w:r>
      <w:r w:rsidR="00421258">
        <w:rPr>
          <w:rFonts w:ascii="Times New Roman" w:hAnsi="Times New Roman" w:cs="Times New Roman"/>
          <w:sz w:val="24"/>
          <w:szCs w:val="24"/>
          <w:shd w:val="clear" w:color="auto" w:fill="FFFFFF"/>
        </w:rPr>
        <w:t>натов</w:t>
      </w:r>
      <w:r w:rsidR="00AF05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1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подготовку</w:t>
      </w: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учетной</w:t>
      </w:r>
      <w:r w:rsidR="00C04E5C"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и научной документации.</w:t>
      </w:r>
    </w:p>
    <w:p w:rsidR="00746CF5" w:rsidRDefault="008F7B94" w:rsidP="00D43E3A">
      <w:pPr>
        <w:pStyle w:val="a7"/>
        <w:ind w:firstLin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r w:rsidR="00751179"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329A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Вовлечение в работу школьного музея значительного числа творчески работающих детей, учителей, родителей.</w:t>
      </w:r>
    </w:p>
    <w:p w:rsidR="00AF0521" w:rsidRDefault="006264D1" w:rsidP="00D43E3A">
      <w:pPr>
        <w:pStyle w:val="a7"/>
        <w:ind w:firstLin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B004A" w:rsidRPr="00D43E3A" w:rsidRDefault="00AB004A" w:rsidP="007059B9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329A" w:rsidRDefault="00B34725" w:rsidP="00D67E10">
      <w:pPr>
        <w:pStyle w:val="a5"/>
        <w:spacing w:before="60" w:beforeAutospacing="0" w:after="60" w:afterAutospacing="0"/>
        <w:ind w:left="240" w:right="360"/>
        <w:jc w:val="center"/>
        <w:rPr>
          <w:b/>
          <w:szCs w:val="28"/>
        </w:rPr>
      </w:pPr>
      <w:r>
        <w:rPr>
          <w:b/>
          <w:szCs w:val="28"/>
        </w:rPr>
        <w:t>А</w:t>
      </w:r>
      <w:r w:rsidR="00C3512D" w:rsidRPr="00C3512D">
        <w:rPr>
          <w:b/>
          <w:szCs w:val="28"/>
        </w:rPr>
        <w:t>рхитектурно-</w:t>
      </w:r>
      <w:proofErr w:type="gramStart"/>
      <w:r w:rsidR="00C3512D" w:rsidRPr="00C3512D">
        <w:rPr>
          <w:b/>
          <w:szCs w:val="28"/>
        </w:rPr>
        <w:t>художественно</w:t>
      </w:r>
      <w:r>
        <w:rPr>
          <w:b/>
          <w:szCs w:val="28"/>
        </w:rPr>
        <w:t xml:space="preserve">е </w:t>
      </w:r>
      <w:r w:rsidR="00C3512D" w:rsidRPr="00C3512D">
        <w:rPr>
          <w:b/>
          <w:szCs w:val="28"/>
        </w:rPr>
        <w:t>решени</w:t>
      </w:r>
      <w:r>
        <w:rPr>
          <w:b/>
          <w:szCs w:val="28"/>
        </w:rPr>
        <w:t>е</w:t>
      </w:r>
      <w:proofErr w:type="gramEnd"/>
      <w:r w:rsidR="00C3512D" w:rsidRPr="00C3512D">
        <w:rPr>
          <w:b/>
          <w:szCs w:val="28"/>
        </w:rPr>
        <w:t xml:space="preserve"> экспозици</w:t>
      </w:r>
      <w:r>
        <w:rPr>
          <w:b/>
          <w:szCs w:val="28"/>
        </w:rPr>
        <w:t>й</w:t>
      </w:r>
      <w:r w:rsidR="00C3512D" w:rsidRPr="00C3512D">
        <w:rPr>
          <w:b/>
          <w:szCs w:val="28"/>
        </w:rPr>
        <w:t xml:space="preserve"> и экспозиционно</w:t>
      </w:r>
      <w:r>
        <w:rPr>
          <w:b/>
          <w:szCs w:val="28"/>
        </w:rPr>
        <w:t xml:space="preserve">го </w:t>
      </w:r>
      <w:r w:rsidR="00C3512D" w:rsidRPr="00C3512D">
        <w:rPr>
          <w:b/>
          <w:szCs w:val="28"/>
        </w:rPr>
        <w:t>оборудовани</w:t>
      </w:r>
      <w:r>
        <w:rPr>
          <w:b/>
          <w:szCs w:val="28"/>
        </w:rPr>
        <w:t>я</w:t>
      </w:r>
    </w:p>
    <w:p w:rsidR="00F13CA4" w:rsidRDefault="00B34725" w:rsidP="00F13CA4">
      <w:pPr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ab/>
      </w:r>
      <w:r w:rsidR="0010798B" w:rsidRPr="00F13CA4">
        <w:rPr>
          <w:rFonts w:ascii="Times New Roman" w:hAnsi="Times New Roman" w:cs="Times New Roman"/>
          <w:sz w:val="24"/>
          <w:szCs w:val="24"/>
        </w:rPr>
        <w:t xml:space="preserve">Все </w:t>
      </w:r>
      <w:r w:rsidR="00421258" w:rsidRPr="00F13CA4">
        <w:rPr>
          <w:rFonts w:ascii="Times New Roman" w:hAnsi="Times New Roman" w:cs="Times New Roman"/>
          <w:sz w:val="24"/>
          <w:szCs w:val="24"/>
        </w:rPr>
        <w:t xml:space="preserve"> тематические разделы </w:t>
      </w:r>
      <w:r w:rsidR="0010798B" w:rsidRPr="00F13CA4">
        <w:rPr>
          <w:rFonts w:ascii="Times New Roman" w:hAnsi="Times New Roman" w:cs="Times New Roman"/>
          <w:sz w:val="24"/>
          <w:szCs w:val="24"/>
        </w:rPr>
        <w:t xml:space="preserve"> музея объединены общим художественным решением благодаря подбору выставочного оборудования,</w:t>
      </w:r>
      <w:r w:rsidR="00421258" w:rsidRPr="00F13CA4">
        <w:rPr>
          <w:rFonts w:ascii="Times New Roman" w:hAnsi="Times New Roman" w:cs="Times New Roman"/>
          <w:sz w:val="24"/>
          <w:szCs w:val="24"/>
        </w:rPr>
        <w:t xml:space="preserve"> которое было создано специально для нашего музея</w:t>
      </w:r>
      <w:r w:rsidR="00990A88" w:rsidRPr="00F13CA4">
        <w:rPr>
          <w:rFonts w:ascii="Times New Roman" w:hAnsi="Times New Roman" w:cs="Times New Roman"/>
          <w:sz w:val="24"/>
          <w:szCs w:val="24"/>
        </w:rPr>
        <w:t xml:space="preserve"> (из ДСП синего цвета)</w:t>
      </w:r>
      <w:r w:rsidR="00421258" w:rsidRPr="00F13CA4">
        <w:rPr>
          <w:rFonts w:ascii="Times New Roman" w:hAnsi="Times New Roman" w:cs="Times New Roman"/>
          <w:sz w:val="24"/>
          <w:szCs w:val="24"/>
        </w:rPr>
        <w:t xml:space="preserve"> работником</w:t>
      </w:r>
      <w:r w:rsidR="00990A88" w:rsidRPr="00F13CA4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990A88" w:rsidRPr="00F13CA4">
        <w:rPr>
          <w:rFonts w:ascii="Times New Roman" w:hAnsi="Times New Roman" w:cs="Times New Roman"/>
          <w:sz w:val="24"/>
          <w:szCs w:val="24"/>
        </w:rPr>
        <w:t>Мацыкиным</w:t>
      </w:r>
      <w:proofErr w:type="spellEnd"/>
      <w:r w:rsidR="00990A88" w:rsidRPr="00F13CA4">
        <w:rPr>
          <w:rFonts w:ascii="Times New Roman" w:hAnsi="Times New Roman" w:cs="Times New Roman"/>
          <w:sz w:val="24"/>
          <w:szCs w:val="24"/>
        </w:rPr>
        <w:t xml:space="preserve"> А.М.</w:t>
      </w:r>
      <w:r w:rsidR="007F7B4D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F13CA4" w:rsidRPr="00F13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CA4" w:rsidRPr="00F13CA4" w:rsidRDefault="00F13CA4" w:rsidP="00F13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13CA4">
        <w:rPr>
          <w:rFonts w:ascii="Times New Roman" w:hAnsi="Times New Roman" w:cs="Times New Roman"/>
          <w:sz w:val="24"/>
          <w:szCs w:val="24"/>
        </w:rPr>
        <w:t>азделы музейной экспозиции:</w:t>
      </w:r>
    </w:p>
    <w:p w:rsidR="00F13CA4" w:rsidRPr="00F13CA4" w:rsidRDefault="00F13CA4" w:rsidP="00F13CA4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  «Вода в зеркале наук»</w:t>
      </w:r>
    </w:p>
    <w:p w:rsidR="00F13CA4" w:rsidRPr="00F13CA4" w:rsidRDefault="00F13CA4" w:rsidP="00F13CA4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  «Вода в искусстве»</w:t>
      </w:r>
    </w:p>
    <w:p w:rsidR="00F13CA4" w:rsidRPr="00F13CA4" w:rsidRDefault="00F13CA4" w:rsidP="00F13CA4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  «Вода на службе человека»</w:t>
      </w:r>
    </w:p>
    <w:p w:rsidR="00F13CA4" w:rsidRPr="00F13CA4" w:rsidRDefault="00F13CA4" w:rsidP="00F13CA4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  «Водные объекты мира»</w:t>
      </w:r>
    </w:p>
    <w:p w:rsidR="00F13CA4" w:rsidRPr="00F13CA4" w:rsidRDefault="00F13CA4" w:rsidP="00F13CA4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  «</w:t>
      </w:r>
      <w:r w:rsidR="008007BC">
        <w:rPr>
          <w:rFonts w:ascii="Times New Roman" w:hAnsi="Times New Roman" w:cs="Times New Roman"/>
          <w:sz w:val="24"/>
          <w:szCs w:val="24"/>
        </w:rPr>
        <w:t xml:space="preserve"> Наш край родной</w:t>
      </w:r>
      <w:r w:rsidRPr="00F13CA4">
        <w:rPr>
          <w:rFonts w:ascii="Times New Roman" w:hAnsi="Times New Roman" w:cs="Times New Roman"/>
          <w:sz w:val="24"/>
          <w:szCs w:val="24"/>
        </w:rPr>
        <w:t>»</w:t>
      </w:r>
    </w:p>
    <w:p w:rsidR="00F13CA4" w:rsidRPr="00F13CA4" w:rsidRDefault="00F13CA4" w:rsidP="00F13CA4">
      <w:pPr>
        <w:ind w:left="360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>*  «Удивительный подводный мир»</w:t>
      </w:r>
    </w:p>
    <w:p w:rsidR="00F13CA4" w:rsidRPr="00F13CA4" w:rsidRDefault="00F13CA4" w:rsidP="00F13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CA4" w:rsidRPr="00F13CA4" w:rsidRDefault="007F7B4D" w:rsidP="00F13CA4">
      <w:pPr>
        <w:jc w:val="both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3E04BE">
        <w:rPr>
          <w:rFonts w:ascii="Times New Roman" w:hAnsi="Times New Roman" w:cs="Times New Roman"/>
          <w:sz w:val="24"/>
          <w:szCs w:val="24"/>
        </w:rPr>
        <w:t xml:space="preserve">     </w:t>
      </w:r>
      <w:r w:rsidR="00F13CA4" w:rsidRPr="00F13CA4">
        <w:rPr>
          <w:rFonts w:ascii="Times New Roman" w:hAnsi="Times New Roman" w:cs="Times New Roman"/>
          <w:sz w:val="24"/>
          <w:szCs w:val="24"/>
        </w:rPr>
        <w:t xml:space="preserve">Экспозиция  </w:t>
      </w:r>
      <w:r w:rsidR="00F13CA4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F13CA4" w:rsidRPr="00F13CA4">
        <w:rPr>
          <w:rFonts w:ascii="Times New Roman" w:hAnsi="Times New Roman" w:cs="Times New Roman"/>
          <w:sz w:val="24"/>
          <w:szCs w:val="24"/>
        </w:rPr>
        <w:t xml:space="preserve">   имеет</w:t>
      </w:r>
      <w:r w:rsidR="00F13CA4" w:rsidRPr="00F13C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13CA4" w:rsidRPr="00F13CA4">
        <w:rPr>
          <w:rFonts w:ascii="Times New Roman" w:hAnsi="Times New Roman" w:cs="Times New Roman"/>
          <w:bCs/>
          <w:sz w:val="24"/>
          <w:szCs w:val="24"/>
        </w:rPr>
        <w:t>два зрительных плана</w:t>
      </w:r>
      <w:r w:rsidR="00F13CA4" w:rsidRPr="00F13CA4">
        <w:rPr>
          <w:rFonts w:ascii="Times New Roman" w:hAnsi="Times New Roman" w:cs="Times New Roman"/>
          <w:sz w:val="24"/>
          <w:szCs w:val="24"/>
        </w:rPr>
        <w:t xml:space="preserve">: вертикальный и горизонтальный.  </w:t>
      </w:r>
      <w:r w:rsidR="00F13CA4" w:rsidRPr="00F13CA4">
        <w:rPr>
          <w:rFonts w:ascii="Times New Roman" w:hAnsi="Times New Roman" w:cs="Times New Roman"/>
          <w:bCs/>
          <w:sz w:val="24"/>
          <w:szCs w:val="24"/>
        </w:rPr>
        <w:t>В вертикальной плоскости (на стендах,  в витринах)</w:t>
      </w:r>
      <w:r w:rsidR="00F13CA4" w:rsidRPr="00F13CA4">
        <w:rPr>
          <w:rFonts w:ascii="Times New Roman" w:hAnsi="Times New Roman" w:cs="Times New Roman"/>
          <w:sz w:val="24"/>
          <w:szCs w:val="24"/>
        </w:rPr>
        <w:t xml:space="preserve"> представлены  основные, наиболее важные в познавательном и воспитательном отношении экспонаты. Они дополняются и углубляются материалами </w:t>
      </w:r>
      <w:r w:rsidR="00F13CA4" w:rsidRPr="00F13CA4">
        <w:rPr>
          <w:rFonts w:ascii="Times New Roman" w:hAnsi="Times New Roman" w:cs="Times New Roman"/>
          <w:bCs/>
          <w:sz w:val="24"/>
          <w:szCs w:val="24"/>
        </w:rPr>
        <w:t>горизонтального плана (горизонтальные витрины).</w:t>
      </w:r>
      <w:r w:rsidR="00F13CA4" w:rsidRPr="00F13CA4">
        <w:rPr>
          <w:rFonts w:ascii="Times New Roman" w:hAnsi="Times New Roman" w:cs="Times New Roman"/>
          <w:sz w:val="24"/>
          <w:szCs w:val="24"/>
        </w:rPr>
        <w:t xml:space="preserve">  В  музее  используется  и третий план – </w:t>
      </w:r>
      <w:r w:rsidR="00F13CA4" w:rsidRPr="00F13CA4">
        <w:rPr>
          <w:rFonts w:ascii="Times New Roman" w:hAnsi="Times New Roman" w:cs="Times New Roman"/>
          <w:bCs/>
          <w:sz w:val="24"/>
          <w:szCs w:val="24"/>
        </w:rPr>
        <w:t>скрытая экспозиция (демонстрационные папки).</w:t>
      </w:r>
      <w:r w:rsidR="00F13CA4" w:rsidRPr="00F13CA4">
        <w:rPr>
          <w:rFonts w:ascii="Times New Roman" w:hAnsi="Times New Roman" w:cs="Times New Roman"/>
          <w:sz w:val="24"/>
          <w:szCs w:val="24"/>
        </w:rPr>
        <w:t xml:space="preserve">  Информация, размещённая  таким образом, скрыта от глаз посетителей.</w:t>
      </w:r>
    </w:p>
    <w:p w:rsidR="00990A88" w:rsidRPr="00F13CA4" w:rsidRDefault="00F13CA4" w:rsidP="001079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EC7A0F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3E04BE">
        <w:rPr>
          <w:rFonts w:ascii="Times New Roman" w:hAnsi="Times New Roman" w:cs="Times New Roman"/>
          <w:sz w:val="24"/>
          <w:szCs w:val="24"/>
        </w:rPr>
        <w:t xml:space="preserve">   </w:t>
      </w:r>
      <w:r w:rsidR="00EC7A0F" w:rsidRPr="00F13CA4">
        <w:rPr>
          <w:rFonts w:ascii="Times New Roman" w:hAnsi="Times New Roman" w:cs="Times New Roman"/>
          <w:sz w:val="24"/>
          <w:szCs w:val="24"/>
        </w:rPr>
        <w:t>Тематические разделы музея чётко выделены</w:t>
      </w:r>
      <w:r w:rsidR="007F7B4D" w:rsidRPr="00F13CA4">
        <w:rPr>
          <w:rFonts w:ascii="Times New Roman" w:hAnsi="Times New Roman" w:cs="Times New Roman"/>
          <w:sz w:val="24"/>
          <w:szCs w:val="24"/>
        </w:rPr>
        <w:t xml:space="preserve">, названия разделов оформлены в едином стиле. </w:t>
      </w:r>
    </w:p>
    <w:p w:rsidR="0010798B" w:rsidRPr="00F13CA4" w:rsidRDefault="0010798B" w:rsidP="001631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990A88" w:rsidRPr="00F13CA4">
        <w:rPr>
          <w:rFonts w:ascii="Times New Roman" w:hAnsi="Times New Roman" w:cs="Times New Roman"/>
          <w:sz w:val="24"/>
          <w:szCs w:val="24"/>
        </w:rPr>
        <w:t xml:space="preserve"> </w:t>
      </w:r>
      <w:r w:rsidR="001631D6" w:rsidRPr="00F13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811" w:rsidRPr="00F13CA4" w:rsidRDefault="00F13CA4" w:rsidP="0010798B">
      <w:pPr>
        <w:pStyle w:val="a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811" w:rsidRDefault="0010798B" w:rsidP="00F13CA4">
      <w:pPr>
        <w:widowControl/>
        <w:autoSpaceDE/>
        <w:autoSpaceDN/>
        <w:adjustRightInd/>
        <w:spacing w:after="200" w:line="276" w:lineRule="auto"/>
        <w:jc w:val="center"/>
        <w:rPr>
          <w:rStyle w:val="a3"/>
          <w:b w:val="0"/>
        </w:rPr>
      </w:pPr>
      <w:r>
        <w:rPr>
          <w:b/>
          <w:szCs w:val="28"/>
        </w:rPr>
        <w:br w:type="page"/>
      </w:r>
      <w:r w:rsidR="00F13C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4A0811" w:rsidSect="00414995">
      <w:foot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2C" w:rsidRDefault="00D6242C" w:rsidP="00414995">
      <w:r>
        <w:separator/>
      </w:r>
    </w:p>
  </w:endnote>
  <w:endnote w:type="continuationSeparator" w:id="0">
    <w:p w:rsidR="00D6242C" w:rsidRDefault="00D6242C" w:rsidP="0041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16326"/>
      <w:docPartObj>
        <w:docPartGallery w:val="Page Numbers (Bottom of Page)"/>
        <w:docPartUnique/>
      </w:docPartObj>
    </w:sdtPr>
    <w:sdtContent>
      <w:p w:rsidR="005F337E" w:rsidRDefault="005F0ECE">
        <w:pPr>
          <w:pStyle w:val="ae"/>
          <w:jc w:val="right"/>
        </w:pPr>
        <w:fldSimple w:instr=" PAGE   \* MERGEFORMAT ">
          <w:r w:rsidR="00C703DE">
            <w:rPr>
              <w:noProof/>
            </w:rPr>
            <w:t>7</w:t>
          </w:r>
        </w:fldSimple>
      </w:p>
    </w:sdtContent>
  </w:sdt>
  <w:p w:rsidR="005F337E" w:rsidRDefault="005F337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2C" w:rsidRDefault="00D6242C" w:rsidP="00414995">
      <w:r>
        <w:separator/>
      </w:r>
    </w:p>
  </w:footnote>
  <w:footnote w:type="continuationSeparator" w:id="0">
    <w:p w:rsidR="00D6242C" w:rsidRDefault="00D6242C" w:rsidP="00414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609EE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3D4E33E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11121AF9"/>
    <w:multiLevelType w:val="hybridMultilevel"/>
    <w:tmpl w:val="51DCDE10"/>
    <w:lvl w:ilvl="0" w:tplc="6CD6CF2C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2655EBB"/>
    <w:multiLevelType w:val="hybridMultilevel"/>
    <w:tmpl w:val="CCDE1188"/>
    <w:lvl w:ilvl="0" w:tplc="0E460FD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DE50285"/>
    <w:multiLevelType w:val="hybridMultilevel"/>
    <w:tmpl w:val="A378E03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452F"/>
    <w:multiLevelType w:val="hybridMultilevel"/>
    <w:tmpl w:val="BF3E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1771D"/>
    <w:multiLevelType w:val="multilevel"/>
    <w:tmpl w:val="2C2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F12A9"/>
    <w:multiLevelType w:val="hybridMultilevel"/>
    <w:tmpl w:val="8EC0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F32B7"/>
    <w:multiLevelType w:val="hybridMultilevel"/>
    <w:tmpl w:val="A62C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11962"/>
    <w:multiLevelType w:val="hybridMultilevel"/>
    <w:tmpl w:val="146A952E"/>
    <w:lvl w:ilvl="0" w:tplc="2192496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A376C"/>
    <w:multiLevelType w:val="hybridMultilevel"/>
    <w:tmpl w:val="1EC26DA6"/>
    <w:lvl w:ilvl="0" w:tplc="D7E4BE6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6AC13D88"/>
    <w:multiLevelType w:val="hybridMultilevel"/>
    <w:tmpl w:val="584605BE"/>
    <w:lvl w:ilvl="0" w:tplc="1ABE2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84363"/>
    <w:multiLevelType w:val="hybridMultilevel"/>
    <w:tmpl w:val="BC2A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95577"/>
    <w:multiLevelType w:val="hybridMultilevel"/>
    <w:tmpl w:val="1110E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E8611F"/>
    <w:multiLevelType w:val="hybridMultilevel"/>
    <w:tmpl w:val="776847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14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35"/>
    <w:rsid w:val="00020A23"/>
    <w:rsid w:val="00047B19"/>
    <w:rsid w:val="00060313"/>
    <w:rsid w:val="00083319"/>
    <w:rsid w:val="00092D2A"/>
    <w:rsid w:val="000A18F9"/>
    <w:rsid w:val="000B392F"/>
    <w:rsid w:val="000D2B2E"/>
    <w:rsid w:val="000F074A"/>
    <w:rsid w:val="0010798B"/>
    <w:rsid w:val="00125317"/>
    <w:rsid w:val="001378A2"/>
    <w:rsid w:val="0015571E"/>
    <w:rsid w:val="001631D6"/>
    <w:rsid w:val="00164F4F"/>
    <w:rsid w:val="0018074A"/>
    <w:rsid w:val="00181830"/>
    <w:rsid w:val="001A0ADA"/>
    <w:rsid w:val="001A2433"/>
    <w:rsid w:val="001C7642"/>
    <w:rsid w:val="001E5897"/>
    <w:rsid w:val="00207EA3"/>
    <w:rsid w:val="002335AA"/>
    <w:rsid w:val="00255A9C"/>
    <w:rsid w:val="00257C3D"/>
    <w:rsid w:val="00261A06"/>
    <w:rsid w:val="00264750"/>
    <w:rsid w:val="00275682"/>
    <w:rsid w:val="00280947"/>
    <w:rsid w:val="0029697D"/>
    <w:rsid w:val="002A38F4"/>
    <w:rsid w:val="002C777D"/>
    <w:rsid w:val="002D3BFA"/>
    <w:rsid w:val="002F1B72"/>
    <w:rsid w:val="002F33B7"/>
    <w:rsid w:val="0030668B"/>
    <w:rsid w:val="00320314"/>
    <w:rsid w:val="00334F75"/>
    <w:rsid w:val="00365E7C"/>
    <w:rsid w:val="003721B9"/>
    <w:rsid w:val="00381FC5"/>
    <w:rsid w:val="00390F2A"/>
    <w:rsid w:val="0039640F"/>
    <w:rsid w:val="00397877"/>
    <w:rsid w:val="00397AE5"/>
    <w:rsid w:val="003A3EE7"/>
    <w:rsid w:val="003D7059"/>
    <w:rsid w:val="003E04BE"/>
    <w:rsid w:val="003E7966"/>
    <w:rsid w:val="003F2E44"/>
    <w:rsid w:val="003F44C8"/>
    <w:rsid w:val="004020AA"/>
    <w:rsid w:val="00411B33"/>
    <w:rsid w:val="00414995"/>
    <w:rsid w:val="00421258"/>
    <w:rsid w:val="004307DE"/>
    <w:rsid w:val="004321D3"/>
    <w:rsid w:val="00455B36"/>
    <w:rsid w:val="00457E25"/>
    <w:rsid w:val="00464611"/>
    <w:rsid w:val="00470BAE"/>
    <w:rsid w:val="00476B98"/>
    <w:rsid w:val="004A0182"/>
    <w:rsid w:val="004A0811"/>
    <w:rsid w:val="004A2BBE"/>
    <w:rsid w:val="004B4390"/>
    <w:rsid w:val="004F4723"/>
    <w:rsid w:val="004F4B8D"/>
    <w:rsid w:val="004F79FF"/>
    <w:rsid w:val="00520C90"/>
    <w:rsid w:val="00542638"/>
    <w:rsid w:val="00555FDB"/>
    <w:rsid w:val="00562C93"/>
    <w:rsid w:val="00564E1F"/>
    <w:rsid w:val="0057742F"/>
    <w:rsid w:val="005A1C57"/>
    <w:rsid w:val="005A3D8E"/>
    <w:rsid w:val="005D4419"/>
    <w:rsid w:val="005E393F"/>
    <w:rsid w:val="005E430E"/>
    <w:rsid w:val="005F0ECE"/>
    <w:rsid w:val="005F337E"/>
    <w:rsid w:val="00602B82"/>
    <w:rsid w:val="006264D1"/>
    <w:rsid w:val="00636536"/>
    <w:rsid w:val="00652086"/>
    <w:rsid w:val="00657550"/>
    <w:rsid w:val="00660F18"/>
    <w:rsid w:val="00680A00"/>
    <w:rsid w:val="0068437C"/>
    <w:rsid w:val="00695FDE"/>
    <w:rsid w:val="006A3A41"/>
    <w:rsid w:val="006A4A95"/>
    <w:rsid w:val="006A4C47"/>
    <w:rsid w:val="006A7D11"/>
    <w:rsid w:val="006C07E1"/>
    <w:rsid w:val="006C6F35"/>
    <w:rsid w:val="006D028D"/>
    <w:rsid w:val="007059B9"/>
    <w:rsid w:val="007106F0"/>
    <w:rsid w:val="00723957"/>
    <w:rsid w:val="00740411"/>
    <w:rsid w:val="00741FDB"/>
    <w:rsid w:val="0074494B"/>
    <w:rsid w:val="00745777"/>
    <w:rsid w:val="00746CF5"/>
    <w:rsid w:val="00751179"/>
    <w:rsid w:val="0075624F"/>
    <w:rsid w:val="0079119C"/>
    <w:rsid w:val="007A1080"/>
    <w:rsid w:val="007B37C8"/>
    <w:rsid w:val="007B7E0D"/>
    <w:rsid w:val="007C3DF3"/>
    <w:rsid w:val="007C4F20"/>
    <w:rsid w:val="007E5A40"/>
    <w:rsid w:val="007F0F41"/>
    <w:rsid w:val="007F7B4D"/>
    <w:rsid w:val="008007BC"/>
    <w:rsid w:val="00830E90"/>
    <w:rsid w:val="00840D4D"/>
    <w:rsid w:val="00850B77"/>
    <w:rsid w:val="00855097"/>
    <w:rsid w:val="008578AE"/>
    <w:rsid w:val="0086515B"/>
    <w:rsid w:val="008725CC"/>
    <w:rsid w:val="008754A6"/>
    <w:rsid w:val="0088325C"/>
    <w:rsid w:val="008C5E48"/>
    <w:rsid w:val="008D04CC"/>
    <w:rsid w:val="008D7F48"/>
    <w:rsid w:val="008E44B1"/>
    <w:rsid w:val="008F7B94"/>
    <w:rsid w:val="00914CA7"/>
    <w:rsid w:val="00924EFA"/>
    <w:rsid w:val="00943FB7"/>
    <w:rsid w:val="009448FD"/>
    <w:rsid w:val="009454FB"/>
    <w:rsid w:val="0097017B"/>
    <w:rsid w:val="00971784"/>
    <w:rsid w:val="009819F7"/>
    <w:rsid w:val="00990A88"/>
    <w:rsid w:val="009C71A0"/>
    <w:rsid w:val="009C7889"/>
    <w:rsid w:val="009D3420"/>
    <w:rsid w:val="009D75E4"/>
    <w:rsid w:val="009F0F75"/>
    <w:rsid w:val="00A44FFF"/>
    <w:rsid w:val="00A52C78"/>
    <w:rsid w:val="00A53B80"/>
    <w:rsid w:val="00A872EC"/>
    <w:rsid w:val="00AA3004"/>
    <w:rsid w:val="00AB004A"/>
    <w:rsid w:val="00AB62D2"/>
    <w:rsid w:val="00AC6D4D"/>
    <w:rsid w:val="00AF0521"/>
    <w:rsid w:val="00B071EB"/>
    <w:rsid w:val="00B10B0D"/>
    <w:rsid w:val="00B11D4C"/>
    <w:rsid w:val="00B34725"/>
    <w:rsid w:val="00B50448"/>
    <w:rsid w:val="00B55474"/>
    <w:rsid w:val="00B6478A"/>
    <w:rsid w:val="00B74754"/>
    <w:rsid w:val="00BA5E8C"/>
    <w:rsid w:val="00BA726D"/>
    <w:rsid w:val="00BB72D9"/>
    <w:rsid w:val="00BE343A"/>
    <w:rsid w:val="00BE666C"/>
    <w:rsid w:val="00C04E5C"/>
    <w:rsid w:val="00C12039"/>
    <w:rsid w:val="00C134C2"/>
    <w:rsid w:val="00C26ABC"/>
    <w:rsid w:val="00C3512D"/>
    <w:rsid w:val="00C44D73"/>
    <w:rsid w:val="00C703DE"/>
    <w:rsid w:val="00C74BAD"/>
    <w:rsid w:val="00CC22E9"/>
    <w:rsid w:val="00CC60E8"/>
    <w:rsid w:val="00D028D3"/>
    <w:rsid w:val="00D05964"/>
    <w:rsid w:val="00D12B1B"/>
    <w:rsid w:val="00D365C1"/>
    <w:rsid w:val="00D424F0"/>
    <w:rsid w:val="00D43E3A"/>
    <w:rsid w:val="00D46645"/>
    <w:rsid w:val="00D47C8E"/>
    <w:rsid w:val="00D6242C"/>
    <w:rsid w:val="00D63AF0"/>
    <w:rsid w:val="00D6569B"/>
    <w:rsid w:val="00D67E10"/>
    <w:rsid w:val="00DA4ACE"/>
    <w:rsid w:val="00DB0E20"/>
    <w:rsid w:val="00DB2B1A"/>
    <w:rsid w:val="00DC77A8"/>
    <w:rsid w:val="00DE61B3"/>
    <w:rsid w:val="00DF1BB4"/>
    <w:rsid w:val="00E033B9"/>
    <w:rsid w:val="00E2329A"/>
    <w:rsid w:val="00E26D26"/>
    <w:rsid w:val="00E50D31"/>
    <w:rsid w:val="00E838FA"/>
    <w:rsid w:val="00E85603"/>
    <w:rsid w:val="00E905F8"/>
    <w:rsid w:val="00E93C83"/>
    <w:rsid w:val="00E93DF6"/>
    <w:rsid w:val="00EA5269"/>
    <w:rsid w:val="00EC7A0F"/>
    <w:rsid w:val="00ED4E11"/>
    <w:rsid w:val="00ED68E5"/>
    <w:rsid w:val="00ED753F"/>
    <w:rsid w:val="00EE25B2"/>
    <w:rsid w:val="00EE276B"/>
    <w:rsid w:val="00EE3DB0"/>
    <w:rsid w:val="00EE67E4"/>
    <w:rsid w:val="00EF2A43"/>
    <w:rsid w:val="00F10A55"/>
    <w:rsid w:val="00F13CA4"/>
    <w:rsid w:val="00F14BF3"/>
    <w:rsid w:val="00F25EEF"/>
    <w:rsid w:val="00F503F3"/>
    <w:rsid w:val="00F6155D"/>
    <w:rsid w:val="00F8337C"/>
    <w:rsid w:val="00FA10DA"/>
    <w:rsid w:val="00FA1621"/>
    <w:rsid w:val="00FD255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C93"/>
    <w:rPr>
      <w:b/>
      <w:bCs/>
    </w:rPr>
  </w:style>
  <w:style w:type="character" w:customStyle="1" w:styleId="apple-style-span">
    <w:name w:val="apple-style-span"/>
    <w:basedOn w:val="a0"/>
    <w:rsid w:val="00562C93"/>
  </w:style>
  <w:style w:type="character" w:customStyle="1" w:styleId="apple-converted-space">
    <w:name w:val="apple-converted-space"/>
    <w:basedOn w:val="a0"/>
    <w:rsid w:val="00562C93"/>
  </w:style>
  <w:style w:type="paragraph" w:customStyle="1" w:styleId="1">
    <w:name w:val="Абзац списка1"/>
    <w:basedOn w:val="a"/>
    <w:rsid w:val="008725C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character" w:styleId="a4">
    <w:name w:val="Emphasis"/>
    <w:basedOn w:val="a0"/>
    <w:uiPriority w:val="20"/>
    <w:qFormat/>
    <w:rsid w:val="00FD2554"/>
    <w:rPr>
      <w:i/>
      <w:iCs/>
    </w:rPr>
  </w:style>
  <w:style w:type="character" w:customStyle="1" w:styleId="WW8Num16z0">
    <w:name w:val="WW8Num16z0"/>
    <w:rsid w:val="005E393F"/>
    <w:rPr>
      <w:rFonts w:ascii="Symbol" w:hAnsi="Symbol"/>
    </w:rPr>
  </w:style>
  <w:style w:type="paragraph" w:styleId="a5">
    <w:name w:val="Normal (Web)"/>
    <w:basedOn w:val="a"/>
    <w:uiPriority w:val="99"/>
    <w:unhideWhenUsed/>
    <w:rsid w:val="00D424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44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a"/>
    <w:basedOn w:val="a"/>
    <w:rsid w:val="008F7B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E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A0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8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149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49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149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4995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746CF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f1">
    <w:name w:val="Название Знак"/>
    <w:basedOn w:val="a0"/>
    <w:link w:val="af0"/>
    <w:rsid w:val="00746C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5739</TotalTime>
  <Pages>8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Rilli</dc:creator>
  <cp:keywords/>
  <dc:description/>
  <cp:lastModifiedBy>Учитель</cp:lastModifiedBy>
  <cp:revision>86</cp:revision>
  <cp:lastPrinted>2014-11-28T13:39:00Z</cp:lastPrinted>
  <dcterms:created xsi:type="dcterms:W3CDTF">2012-01-30T10:11:00Z</dcterms:created>
  <dcterms:modified xsi:type="dcterms:W3CDTF">2014-12-23T12:44:00Z</dcterms:modified>
</cp:coreProperties>
</file>